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6A65" w:rsidRPr="000C15AB" w:rsidRDefault="000C15AB" w:rsidP="000C15AB">
      <w:pPr>
        <w:jc w:val="center"/>
        <w:rPr>
          <w:b/>
          <w:sz w:val="32"/>
          <w:szCs w:val="32"/>
        </w:rPr>
      </w:pPr>
      <w:bookmarkStart w:id="0" w:name="_GoBack"/>
      <w:bookmarkEnd w:id="0"/>
      <w:r w:rsidRPr="000C15AB">
        <w:rPr>
          <w:b/>
          <w:sz w:val="32"/>
          <w:szCs w:val="32"/>
        </w:rPr>
        <w:t>Children in Foster Care:  Babysitting Guidelines</w:t>
      </w:r>
    </w:p>
    <w:p w:rsidR="000C15AB" w:rsidRPr="000C15AB" w:rsidRDefault="000C15AB" w:rsidP="000C15AB">
      <w:pPr>
        <w:jc w:val="center"/>
        <w:rPr>
          <w:b/>
        </w:rPr>
      </w:pPr>
      <w:r w:rsidRPr="000C15AB">
        <w:rPr>
          <w:b/>
        </w:rPr>
        <w:t>Information for Foster, Adoptive and Kinship Families</w:t>
      </w:r>
    </w:p>
    <w:p w:rsidR="000C15AB" w:rsidRDefault="000C15AB" w:rsidP="000C15AB"/>
    <w:p w:rsidR="000C15AB" w:rsidRPr="002963DB" w:rsidRDefault="000C15AB" w:rsidP="000C15AB">
      <w:pPr>
        <w:rPr>
          <w:b/>
        </w:rPr>
      </w:pPr>
      <w:r w:rsidRPr="002963DB">
        <w:rPr>
          <w:b/>
        </w:rPr>
        <w:t xml:space="preserve">Supervision  </w:t>
      </w:r>
    </w:p>
    <w:p w:rsidR="000C15AB" w:rsidRDefault="000C15AB" w:rsidP="000C15AB">
      <w:r>
        <w:t>As a foster parent, it is your responsibility to ensure that children in your care receive appropriate supervision while living in your home.  When it is necessary for you to be absent from the home for a short period of time, appropriate babysitting arrangements must be made for your own children and foster children in your care.</w:t>
      </w:r>
    </w:p>
    <w:p w:rsidR="000C15AB" w:rsidRDefault="000C15AB" w:rsidP="000C15AB"/>
    <w:p w:rsidR="000C15AB" w:rsidRPr="002963DB" w:rsidRDefault="000C15AB" w:rsidP="000C15AB">
      <w:pPr>
        <w:rPr>
          <w:b/>
        </w:rPr>
      </w:pPr>
      <w:r w:rsidRPr="002963DB">
        <w:rPr>
          <w:b/>
        </w:rPr>
        <w:t>What is babysitting?</w:t>
      </w:r>
    </w:p>
    <w:p w:rsidR="000C15AB" w:rsidRDefault="000C15AB" w:rsidP="000C15AB">
      <w:r>
        <w:t>Babysitting is considered short term care and supervision of a child for less than 24 hours that occurs on an occasional basis.</w:t>
      </w:r>
    </w:p>
    <w:p w:rsidR="000C15AB" w:rsidRDefault="000C15AB" w:rsidP="000C15AB"/>
    <w:p w:rsidR="000C15AB" w:rsidRPr="002963DB" w:rsidRDefault="000C15AB" w:rsidP="000C15AB">
      <w:pPr>
        <w:rPr>
          <w:b/>
        </w:rPr>
      </w:pPr>
      <w:r w:rsidRPr="002963DB">
        <w:rPr>
          <w:b/>
        </w:rPr>
        <w:t>Hiring a babysitter:</w:t>
      </w:r>
    </w:p>
    <w:p w:rsidR="000C15AB" w:rsidRDefault="000C15AB" w:rsidP="000C15AB">
      <w:r>
        <w:t>You need to apply the Reasonable Prudent Parent Standard</w:t>
      </w:r>
      <w:r w:rsidR="002963DB">
        <w:t xml:space="preserve"> Training</w:t>
      </w:r>
      <w:r>
        <w:t xml:space="preserve"> when assessing and selecting a babysitter.  You should use the same good judgment in determining if a person is appropriate to occasionally babysit a foster child that you would use in considering someone to care for your own children.  When hiring a babysitter, it is important to consider the foster child’s age, physical, developmental and social needs.  The sitter you choose must be capable of meeting each child’s needs.</w:t>
      </w:r>
    </w:p>
    <w:p w:rsidR="000C15AB" w:rsidRDefault="000C15AB" w:rsidP="000C15AB"/>
    <w:p w:rsidR="000C15AB" w:rsidRPr="002963DB" w:rsidRDefault="000C15AB" w:rsidP="000C15AB">
      <w:pPr>
        <w:rPr>
          <w:b/>
        </w:rPr>
      </w:pPr>
      <w:r w:rsidRPr="002963DB">
        <w:rPr>
          <w:b/>
        </w:rPr>
        <w:t>Do I need to notify the responsible agency when hiring a babysitter?</w:t>
      </w:r>
    </w:p>
    <w:p w:rsidR="000C15AB" w:rsidRDefault="000C15AB" w:rsidP="000C15AB">
      <w:r>
        <w:t xml:space="preserve">It is good practice to inform the responsible agency about your plan for using babysitters.  Plans for babysitting do not need to be included as part of the out-of-home placement plan.  Anoka County Guidelines </w:t>
      </w:r>
      <w:r w:rsidR="002963DB">
        <w:t>states</w:t>
      </w:r>
      <w:r>
        <w:t xml:space="preserve"> babysitters need to be an adult.  Remember when choosing a </w:t>
      </w:r>
      <w:r w:rsidR="0021046D">
        <w:t>babysitter,</w:t>
      </w:r>
      <w:r>
        <w:t xml:space="preserve"> you are responsible for the care and oversight of that child, even</w:t>
      </w:r>
      <w:r w:rsidR="002963DB">
        <w:t xml:space="preserve"> when the child is under the care of </w:t>
      </w:r>
      <w:r>
        <w:t>that babysitter.</w:t>
      </w:r>
    </w:p>
    <w:p w:rsidR="000C15AB" w:rsidRDefault="000C15AB" w:rsidP="000C15AB"/>
    <w:p w:rsidR="000C15AB" w:rsidRPr="002963DB" w:rsidRDefault="000C15AB" w:rsidP="000C15AB">
      <w:pPr>
        <w:rPr>
          <w:b/>
        </w:rPr>
      </w:pPr>
      <w:r w:rsidRPr="002963DB">
        <w:rPr>
          <w:b/>
        </w:rPr>
        <w:t>Where can a babysitter provide care to foster children?</w:t>
      </w:r>
    </w:p>
    <w:p w:rsidR="000C15AB" w:rsidRDefault="000C15AB" w:rsidP="000C15AB">
      <w:r>
        <w:t xml:space="preserve">Babysitting can occur in the foster home or in the home of the sitter.  </w:t>
      </w:r>
    </w:p>
    <w:p w:rsidR="000C15AB" w:rsidRDefault="000C15AB" w:rsidP="000C15AB"/>
    <w:p w:rsidR="000C15AB" w:rsidRPr="002963DB" w:rsidRDefault="000C15AB" w:rsidP="000C15AB">
      <w:pPr>
        <w:rPr>
          <w:b/>
        </w:rPr>
      </w:pPr>
      <w:r w:rsidRPr="002963DB">
        <w:rPr>
          <w:b/>
        </w:rPr>
        <w:t>Do babysitters require a DHS background study?</w:t>
      </w:r>
    </w:p>
    <w:p w:rsidR="000C15AB" w:rsidRDefault="000C15AB" w:rsidP="000C15AB">
      <w:r>
        <w:t>A background study for a babysitter is not required.</w:t>
      </w:r>
    </w:p>
    <w:p w:rsidR="000C15AB" w:rsidRDefault="000C15AB" w:rsidP="000C15AB"/>
    <w:p w:rsidR="000C15AB" w:rsidRPr="002963DB" w:rsidRDefault="000C15AB" w:rsidP="000C15AB">
      <w:pPr>
        <w:rPr>
          <w:b/>
        </w:rPr>
      </w:pPr>
      <w:r w:rsidRPr="002963DB">
        <w:rPr>
          <w:b/>
        </w:rPr>
        <w:t>Are babysitters required to complete training?</w:t>
      </w:r>
    </w:p>
    <w:p w:rsidR="000C15AB" w:rsidRDefault="000C15AB" w:rsidP="000C15AB">
      <w:r>
        <w:t xml:space="preserve">Babysitters are not required to complete training, although CPR and First Aid training is a good idea.  The foster </w:t>
      </w:r>
      <w:r w:rsidR="00704346">
        <w:t>home’s discipline policy should be reviewed with the sitter.</w:t>
      </w:r>
    </w:p>
    <w:p w:rsidR="00704346" w:rsidRDefault="00704346" w:rsidP="000C15AB"/>
    <w:p w:rsidR="00704346" w:rsidRPr="002963DB" w:rsidRDefault="00704346" w:rsidP="000C15AB">
      <w:pPr>
        <w:rPr>
          <w:b/>
        </w:rPr>
      </w:pPr>
      <w:r w:rsidRPr="002963DB">
        <w:rPr>
          <w:b/>
        </w:rPr>
        <w:t>Basic guidelines for using a babysitter:</w:t>
      </w:r>
    </w:p>
    <w:p w:rsidR="00704346" w:rsidRDefault="00704346" w:rsidP="00704346">
      <w:pPr>
        <w:pStyle w:val="ListParagraph"/>
        <w:numPr>
          <w:ilvl w:val="0"/>
          <w:numId w:val="1"/>
        </w:numPr>
      </w:pPr>
      <w:r>
        <w:t>Meet the sitter in advance.</w:t>
      </w:r>
    </w:p>
    <w:p w:rsidR="00704346" w:rsidRDefault="00704346" w:rsidP="00704346">
      <w:pPr>
        <w:pStyle w:val="ListParagraph"/>
        <w:numPr>
          <w:ilvl w:val="0"/>
          <w:numId w:val="1"/>
        </w:numPr>
      </w:pPr>
      <w:r>
        <w:t>Be sure the sitter is mature enough to handle common emergencies and provide first aid.</w:t>
      </w:r>
    </w:p>
    <w:p w:rsidR="00704346" w:rsidRDefault="00704346" w:rsidP="00704346">
      <w:pPr>
        <w:pStyle w:val="ListParagraph"/>
        <w:numPr>
          <w:ilvl w:val="0"/>
          <w:numId w:val="1"/>
        </w:numPr>
      </w:pPr>
      <w:r>
        <w:lastRenderedPageBreak/>
        <w:t>Have the sitter spend time with you before babysitting to meet the children and learn their routines.</w:t>
      </w:r>
    </w:p>
    <w:p w:rsidR="00704346" w:rsidRDefault="00704346" w:rsidP="00704346">
      <w:pPr>
        <w:pStyle w:val="ListParagraph"/>
        <w:numPr>
          <w:ilvl w:val="0"/>
          <w:numId w:val="1"/>
        </w:numPr>
      </w:pPr>
      <w:r>
        <w:t>Show the sitter around the house.  Point out fire escape routes and potential problem areas.  Instruct the sitter to leave the house with the children right way in case of a fire and to call the fire department from a neighbor’s house.</w:t>
      </w:r>
    </w:p>
    <w:p w:rsidR="00704346" w:rsidRDefault="00704346" w:rsidP="00704346">
      <w:pPr>
        <w:pStyle w:val="ListParagraph"/>
        <w:numPr>
          <w:ilvl w:val="0"/>
          <w:numId w:val="1"/>
        </w:numPr>
      </w:pPr>
      <w:r>
        <w:t>Discuss the children’s feeding, bathing, and sleeping arrangements with the babysitter.</w:t>
      </w:r>
    </w:p>
    <w:p w:rsidR="00704346" w:rsidRDefault="00704346" w:rsidP="00704346">
      <w:pPr>
        <w:pStyle w:val="ListParagraph"/>
        <w:numPr>
          <w:ilvl w:val="0"/>
          <w:numId w:val="1"/>
        </w:numPr>
      </w:pPr>
      <w:r>
        <w:t>Tell your sitter about any allergies or specific needs of each child.</w:t>
      </w:r>
    </w:p>
    <w:p w:rsidR="00704346" w:rsidRDefault="00704346" w:rsidP="00704346">
      <w:pPr>
        <w:pStyle w:val="ListParagraph"/>
        <w:numPr>
          <w:ilvl w:val="0"/>
          <w:numId w:val="1"/>
        </w:numPr>
      </w:pPr>
      <w:r>
        <w:t>Have emergency supplies available including a flashlight, first aid chart and first aid supplies.</w:t>
      </w:r>
    </w:p>
    <w:p w:rsidR="00704346" w:rsidRDefault="00704346" w:rsidP="00704346">
      <w:pPr>
        <w:pStyle w:val="ListParagraph"/>
        <w:numPr>
          <w:ilvl w:val="0"/>
          <w:numId w:val="1"/>
        </w:numPr>
      </w:pPr>
      <w:r>
        <w:t>Tell the sitter where you will be and how long you expect to be gone.  If you will be gone longer than expected, contact the sitter to let them know when you will be home.</w:t>
      </w:r>
    </w:p>
    <w:p w:rsidR="00704346" w:rsidRDefault="00704346" w:rsidP="00704346">
      <w:pPr>
        <w:pStyle w:val="ListParagraph"/>
        <w:numPr>
          <w:ilvl w:val="0"/>
          <w:numId w:val="1"/>
        </w:numPr>
      </w:pPr>
      <w:r>
        <w:t>Make sure you have an operable phone in the home.  Post your address, phone number and emergency numbers near the phone.</w:t>
      </w:r>
    </w:p>
    <w:p w:rsidR="00704346" w:rsidRDefault="00704346" w:rsidP="00704346">
      <w:pPr>
        <w:pStyle w:val="ListParagraph"/>
        <w:numPr>
          <w:ilvl w:val="0"/>
          <w:numId w:val="1"/>
        </w:numPr>
      </w:pPr>
      <w:r>
        <w:t xml:space="preserve">Provide the phone number of a neighbor, or someone else who can assist in </w:t>
      </w:r>
      <w:proofErr w:type="spellStart"/>
      <w:proofErr w:type="gramStart"/>
      <w:r>
        <w:t>a</w:t>
      </w:r>
      <w:proofErr w:type="spellEnd"/>
      <w:proofErr w:type="gramEnd"/>
      <w:r>
        <w:t xml:space="preserve"> emergency, if you cannot be reached right away.</w:t>
      </w:r>
    </w:p>
    <w:p w:rsidR="00704346" w:rsidRDefault="00704346" w:rsidP="00704346">
      <w:pPr>
        <w:pStyle w:val="ListParagraph"/>
        <w:numPr>
          <w:ilvl w:val="0"/>
          <w:numId w:val="1"/>
        </w:numPr>
      </w:pPr>
      <w:r>
        <w:t>Be certain that the sitter is aware that they should never leave the child alone unattended in the house – even for a minute.</w:t>
      </w:r>
    </w:p>
    <w:p w:rsidR="00DD4AF4" w:rsidRDefault="00DD4AF4" w:rsidP="00704346">
      <w:pPr>
        <w:pStyle w:val="ListParagraph"/>
        <w:numPr>
          <w:ilvl w:val="0"/>
          <w:numId w:val="1"/>
        </w:numPr>
      </w:pPr>
      <w:r>
        <w:t xml:space="preserve">Determine rules </w:t>
      </w:r>
      <w:proofErr w:type="gramStart"/>
      <w:r>
        <w:t>in regard to</w:t>
      </w:r>
      <w:proofErr w:type="gramEnd"/>
      <w:r>
        <w:t xml:space="preserve"> transporting of children while in the care of a babysitter.</w:t>
      </w:r>
    </w:p>
    <w:p w:rsidR="00DD4AF4" w:rsidRPr="000C15AB" w:rsidRDefault="00DD4AF4" w:rsidP="00DD4AF4"/>
    <w:sectPr w:rsidR="00DD4AF4" w:rsidRPr="000C15A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AF4" w:rsidRDefault="00DD4AF4" w:rsidP="00DD4AF4">
      <w:r>
        <w:separator/>
      </w:r>
    </w:p>
  </w:endnote>
  <w:endnote w:type="continuationSeparator" w:id="0">
    <w:p w:rsidR="00DD4AF4" w:rsidRDefault="00DD4AF4" w:rsidP="00DD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AF4" w:rsidRDefault="002963DB">
    <w:pPr>
      <w:pStyle w:val="Footer"/>
    </w:pPr>
    <w:r>
      <w:t>12/6</w:t>
    </w:r>
    <w:r w:rsidR="00DD4AF4">
      <w:t>/201</w:t>
    </w:r>
    <w:r w:rsidR="00B82017">
      <w:t>8</w:t>
    </w:r>
  </w:p>
  <w:p w:rsidR="00DD4AF4" w:rsidRDefault="00DD4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AF4" w:rsidRDefault="00DD4AF4" w:rsidP="00DD4AF4">
      <w:r>
        <w:separator/>
      </w:r>
    </w:p>
  </w:footnote>
  <w:footnote w:type="continuationSeparator" w:id="0">
    <w:p w:rsidR="00DD4AF4" w:rsidRDefault="00DD4AF4" w:rsidP="00DD4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611A7"/>
    <w:multiLevelType w:val="hybridMultilevel"/>
    <w:tmpl w:val="ABD2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5AB"/>
    <w:rsid w:val="00076A65"/>
    <w:rsid w:val="000C15AB"/>
    <w:rsid w:val="0021046D"/>
    <w:rsid w:val="002963DB"/>
    <w:rsid w:val="00704346"/>
    <w:rsid w:val="007856AC"/>
    <w:rsid w:val="007F2596"/>
    <w:rsid w:val="00B82017"/>
    <w:rsid w:val="00DD4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8772"/>
  <w15:chartTrackingRefBased/>
  <w15:docId w15:val="{C565C923-0A8E-4AC9-B1D5-BFA17F9A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346"/>
    <w:pPr>
      <w:ind w:left="720"/>
      <w:contextualSpacing/>
    </w:pPr>
  </w:style>
  <w:style w:type="paragraph" w:styleId="Header">
    <w:name w:val="header"/>
    <w:basedOn w:val="Normal"/>
    <w:link w:val="HeaderChar"/>
    <w:uiPriority w:val="99"/>
    <w:unhideWhenUsed/>
    <w:rsid w:val="00DD4AF4"/>
    <w:pPr>
      <w:tabs>
        <w:tab w:val="center" w:pos="4680"/>
        <w:tab w:val="right" w:pos="9360"/>
      </w:tabs>
    </w:pPr>
  </w:style>
  <w:style w:type="character" w:customStyle="1" w:styleId="HeaderChar">
    <w:name w:val="Header Char"/>
    <w:basedOn w:val="DefaultParagraphFont"/>
    <w:link w:val="Header"/>
    <w:uiPriority w:val="99"/>
    <w:rsid w:val="00DD4AF4"/>
  </w:style>
  <w:style w:type="paragraph" w:styleId="Footer">
    <w:name w:val="footer"/>
    <w:basedOn w:val="Normal"/>
    <w:link w:val="FooterChar"/>
    <w:uiPriority w:val="99"/>
    <w:unhideWhenUsed/>
    <w:rsid w:val="00DD4AF4"/>
    <w:pPr>
      <w:tabs>
        <w:tab w:val="center" w:pos="4680"/>
        <w:tab w:val="right" w:pos="9360"/>
      </w:tabs>
    </w:pPr>
  </w:style>
  <w:style w:type="character" w:customStyle="1" w:styleId="FooterChar">
    <w:name w:val="Footer Char"/>
    <w:basedOn w:val="DefaultParagraphFont"/>
    <w:link w:val="Footer"/>
    <w:uiPriority w:val="99"/>
    <w:rsid w:val="00DD4AF4"/>
  </w:style>
  <w:style w:type="paragraph" w:styleId="BalloonText">
    <w:name w:val="Balloon Text"/>
    <w:basedOn w:val="Normal"/>
    <w:link w:val="BalloonTextChar"/>
    <w:uiPriority w:val="99"/>
    <w:semiHidden/>
    <w:unhideWhenUsed/>
    <w:rsid w:val="002963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3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Knealing</dc:creator>
  <cp:keywords/>
  <dc:description/>
  <cp:lastModifiedBy>Ramona Knealing</cp:lastModifiedBy>
  <cp:revision>4</cp:revision>
  <cp:lastPrinted>2019-02-01T20:30:00Z</cp:lastPrinted>
  <dcterms:created xsi:type="dcterms:W3CDTF">2018-11-28T20:47:00Z</dcterms:created>
  <dcterms:modified xsi:type="dcterms:W3CDTF">2019-02-01T20:44:00Z</dcterms:modified>
</cp:coreProperties>
</file>