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BCE6" w14:textId="30995628" w:rsidR="00C939C3" w:rsidRPr="009B426C" w:rsidRDefault="00680263" w:rsidP="003045BF">
      <w:pPr>
        <w:spacing w:after="0"/>
        <w:ind w:left="3600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BYLAWS OF</w:t>
      </w:r>
    </w:p>
    <w:p w14:paraId="2F5D89A8" w14:textId="7498BE8E" w:rsidR="00680263" w:rsidRPr="009B426C" w:rsidRDefault="00680263" w:rsidP="006842D5">
      <w:pPr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 xml:space="preserve">FRIENDS OF </w:t>
      </w:r>
      <w:r w:rsidR="00870344" w:rsidRPr="009B426C">
        <w:rPr>
          <w:b/>
          <w:bCs/>
          <w:color w:val="000000" w:themeColor="text1"/>
          <w:sz w:val="28"/>
          <w:szCs w:val="28"/>
        </w:rPr>
        <w:t xml:space="preserve">THE </w:t>
      </w:r>
      <w:r w:rsidRPr="009B426C">
        <w:rPr>
          <w:b/>
          <w:bCs/>
          <w:color w:val="000000" w:themeColor="text1"/>
          <w:sz w:val="28"/>
          <w:szCs w:val="28"/>
        </w:rPr>
        <w:t>ANOKA COUNTY LIBRARY</w:t>
      </w:r>
    </w:p>
    <w:p w14:paraId="18989266" w14:textId="77777777" w:rsidR="00680263" w:rsidRPr="009B426C" w:rsidRDefault="00680263" w:rsidP="002A4188">
      <w:pPr>
        <w:spacing w:after="0"/>
        <w:rPr>
          <w:color w:val="000000" w:themeColor="text1"/>
          <w:sz w:val="28"/>
          <w:szCs w:val="28"/>
        </w:rPr>
      </w:pPr>
    </w:p>
    <w:p w14:paraId="0078BC5B" w14:textId="425842CB" w:rsidR="00680263" w:rsidRPr="009B426C" w:rsidRDefault="00D96534" w:rsidP="00142F18">
      <w:pPr>
        <w:ind w:firstLine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 xml:space="preserve">This instrument </w:t>
      </w:r>
      <w:r w:rsidR="00142F18" w:rsidRPr="009B426C">
        <w:rPr>
          <w:color w:val="000000" w:themeColor="text1"/>
          <w:sz w:val="28"/>
          <w:szCs w:val="28"/>
        </w:rPr>
        <w:t>constitutes the Bylaws of the Friends of Anoka County Library,</w:t>
      </w:r>
      <w:r w:rsidR="00865BD4" w:rsidRPr="009B426C">
        <w:rPr>
          <w:color w:val="000000" w:themeColor="text1"/>
          <w:sz w:val="28"/>
          <w:szCs w:val="28"/>
        </w:rPr>
        <w:t xml:space="preserve"> a non-profit organization,</w:t>
      </w:r>
      <w:r w:rsidR="00142F18" w:rsidRPr="009B426C">
        <w:rPr>
          <w:color w:val="000000" w:themeColor="text1"/>
          <w:sz w:val="28"/>
          <w:szCs w:val="28"/>
        </w:rPr>
        <w:t xml:space="preserve"> </w:t>
      </w:r>
      <w:r w:rsidR="00075AF6" w:rsidRPr="009B426C">
        <w:rPr>
          <w:color w:val="000000" w:themeColor="text1"/>
          <w:sz w:val="28"/>
          <w:szCs w:val="28"/>
        </w:rPr>
        <w:t>created and adopted</w:t>
      </w:r>
      <w:r w:rsidR="00142F18" w:rsidRPr="009B426C">
        <w:rPr>
          <w:color w:val="000000" w:themeColor="text1"/>
          <w:sz w:val="28"/>
          <w:szCs w:val="28"/>
        </w:rPr>
        <w:t xml:space="preserve"> for the purpose of regulating and managing the internal affairs of the </w:t>
      </w:r>
      <w:r w:rsidR="00075AF6" w:rsidRPr="009B426C">
        <w:rPr>
          <w:color w:val="000000" w:themeColor="text1"/>
          <w:sz w:val="28"/>
          <w:szCs w:val="28"/>
        </w:rPr>
        <w:t>organization</w:t>
      </w:r>
      <w:r w:rsidR="00142F18" w:rsidRPr="009B426C">
        <w:rPr>
          <w:color w:val="000000" w:themeColor="text1"/>
          <w:sz w:val="28"/>
          <w:szCs w:val="28"/>
        </w:rPr>
        <w:t>.</w:t>
      </w:r>
    </w:p>
    <w:p w14:paraId="1830AE41" w14:textId="2B572C34" w:rsidR="00203EFC" w:rsidRPr="009B426C" w:rsidRDefault="00203EFC" w:rsidP="00DF10D2">
      <w:pPr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I</w:t>
      </w:r>
    </w:p>
    <w:p w14:paraId="6F97CBAD" w14:textId="2ACCC50B" w:rsidR="00DF10D2" w:rsidRPr="009B426C" w:rsidRDefault="00A11694" w:rsidP="001C56B3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 xml:space="preserve">This </w:t>
      </w:r>
      <w:r w:rsidR="00075AF6" w:rsidRPr="009B426C">
        <w:rPr>
          <w:color w:val="000000" w:themeColor="text1"/>
          <w:sz w:val="28"/>
          <w:szCs w:val="28"/>
        </w:rPr>
        <w:t>organization</w:t>
      </w:r>
      <w:r w:rsidRPr="009B426C">
        <w:rPr>
          <w:color w:val="000000" w:themeColor="text1"/>
          <w:sz w:val="28"/>
          <w:szCs w:val="28"/>
        </w:rPr>
        <w:t xml:space="preserve"> shall not have a seal.</w:t>
      </w:r>
    </w:p>
    <w:p w14:paraId="663045D5" w14:textId="77777777" w:rsidR="00DF10D2" w:rsidRPr="009B426C" w:rsidRDefault="00DF10D2" w:rsidP="00DF10D2">
      <w:pPr>
        <w:rPr>
          <w:color w:val="000000" w:themeColor="text1"/>
          <w:sz w:val="28"/>
          <w:szCs w:val="28"/>
        </w:rPr>
      </w:pPr>
    </w:p>
    <w:p w14:paraId="3E930775" w14:textId="3C6B7DEB" w:rsidR="00DF10D2" w:rsidRPr="009B426C" w:rsidRDefault="00ED6F8E" w:rsidP="00ED6F8E">
      <w:pPr>
        <w:jc w:val="center"/>
        <w:rPr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II</w:t>
      </w:r>
      <w:r w:rsidR="006F450F" w:rsidRPr="009B426C">
        <w:rPr>
          <w:b/>
          <w:bCs/>
          <w:color w:val="000000" w:themeColor="text1"/>
          <w:sz w:val="28"/>
          <w:szCs w:val="28"/>
        </w:rPr>
        <w:t xml:space="preserve"> - MISSION</w:t>
      </w:r>
    </w:p>
    <w:p w14:paraId="75C2C02F" w14:textId="169D249A" w:rsidR="00ED6F8E" w:rsidRPr="009B426C" w:rsidRDefault="00ED6F8E" w:rsidP="00ED6F8E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  <w:u w:val="single"/>
        </w:rPr>
        <w:t>Mission</w:t>
      </w:r>
    </w:p>
    <w:p w14:paraId="55ABE15C" w14:textId="74A6CFC0" w:rsidR="00ED6F8E" w:rsidRPr="009B426C" w:rsidRDefault="00590579" w:rsidP="00ED6F8E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 xml:space="preserve">The Friends of Anoka County Library raises funds for and increases awareness of Anoka County Library in its mission to connect </w:t>
      </w:r>
      <w:r w:rsidR="00B6698B" w:rsidRPr="009B426C">
        <w:rPr>
          <w:color w:val="000000" w:themeColor="text1"/>
          <w:sz w:val="28"/>
          <w:szCs w:val="28"/>
        </w:rPr>
        <w:t xml:space="preserve">the </w:t>
      </w:r>
      <w:r w:rsidRPr="009B426C">
        <w:rPr>
          <w:color w:val="000000" w:themeColor="text1"/>
          <w:sz w:val="28"/>
          <w:szCs w:val="28"/>
        </w:rPr>
        <w:t>community to ideas, information and inspiration.</w:t>
      </w:r>
    </w:p>
    <w:p w14:paraId="593F9337" w14:textId="77777777" w:rsidR="00B6698B" w:rsidRPr="009B426C" w:rsidRDefault="00B6698B" w:rsidP="00ED6F8E">
      <w:pPr>
        <w:rPr>
          <w:color w:val="000000" w:themeColor="text1"/>
          <w:sz w:val="28"/>
          <w:szCs w:val="28"/>
        </w:rPr>
      </w:pPr>
    </w:p>
    <w:p w14:paraId="700FA225" w14:textId="52D3CF81" w:rsidR="00A25188" w:rsidRPr="009B426C" w:rsidRDefault="00A25188" w:rsidP="00A25188">
      <w:pPr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III</w:t>
      </w:r>
      <w:r w:rsidR="006F450F" w:rsidRPr="009B426C">
        <w:rPr>
          <w:b/>
          <w:bCs/>
          <w:color w:val="000000" w:themeColor="text1"/>
          <w:sz w:val="28"/>
          <w:szCs w:val="28"/>
        </w:rPr>
        <w:t xml:space="preserve"> - MEMBERSHIP</w:t>
      </w:r>
    </w:p>
    <w:p w14:paraId="2CFA5AAE" w14:textId="77777777" w:rsidR="00256A56" w:rsidRPr="009B426C" w:rsidRDefault="00256A56" w:rsidP="00A25188">
      <w:pPr>
        <w:jc w:val="center"/>
        <w:rPr>
          <w:color w:val="000000" w:themeColor="text1"/>
          <w:sz w:val="28"/>
          <w:szCs w:val="28"/>
        </w:rPr>
      </w:pPr>
    </w:p>
    <w:p w14:paraId="50266ABE" w14:textId="6D06D43D" w:rsidR="00A25188" w:rsidRPr="009B426C" w:rsidRDefault="0011128A" w:rsidP="00A25188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  <w:u w:val="single"/>
        </w:rPr>
        <w:t>Membership</w:t>
      </w:r>
    </w:p>
    <w:p w14:paraId="0F591D0B" w14:textId="4D7AFD16" w:rsidR="0011128A" w:rsidRPr="009B426C" w:rsidRDefault="001C56B3" w:rsidP="00256A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3.1</w:t>
      </w:r>
      <w:r w:rsidRPr="009B426C">
        <w:rPr>
          <w:color w:val="000000" w:themeColor="text1"/>
          <w:sz w:val="28"/>
          <w:szCs w:val="28"/>
        </w:rPr>
        <w:tab/>
      </w:r>
      <w:r w:rsidR="00583794" w:rsidRPr="009B426C">
        <w:rPr>
          <w:color w:val="000000" w:themeColor="text1"/>
          <w:sz w:val="28"/>
          <w:szCs w:val="28"/>
        </w:rPr>
        <w:t xml:space="preserve">Persons </w:t>
      </w:r>
      <w:r w:rsidR="00AB20F2" w:rsidRPr="009B426C">
        <w:rPr>
          <w:color w:val="000000" w:themeColor="text1"/>
          <w:sz w:val="28"/>
          <w:szCs w:val="28"/>
        </w:rPr>
        <w:t xml:space="preserve">who </w:t>
      </w:r>
      <w:r w:rsidR="00386F6E" w:rsidRPr="009B426C">
        <w:rPr>
          <w:color w:val="000000" w:themeColor="text1"/>
          <w:sz w:val="28"/>
          <w:szCs w:val="28"/>
        </w:rPr>
        <w:t xml:space="preserve">support </w:t>
      </w:r>
      <w:r w:rsidR="00583794" w:rsidRPr="009B426C">
        <w:rPr>
          <w:color w:val="000000" w:themeColor="text1"/>
          <w:sz w:val="28"/>
          <w:szCs w:val="28"/>
        </w:rPr>
        <w:t>the mission of the organization</w:t>
      </w:r>
      <w:r w:rsidR="001E3766" w:rsidRPr="009B426C">
        <w:rPr>
          <w:color w:val="000000" w:themeColor="text1"/>
          <w:sz w:val="28"/>
          <w:szCs w:val="28"/>
        </w:rPr>
        <w:t xml:space="preserve"> may become members of Friends of Anoka County Library</w:t>
      </w:r>
      <w:r w:rsidR="00386F6E" w:rsidRPr="009B426C">
        <w:rPr>
          <w:color w:val="000000" w:themeColor="text1"/>
          <w:sz w:val="28"/>
          <w:szCs w:val="28"/>
        </w:rPr>
        <w:t xml:space="preserve"> by paying annual dues</w:t>
      </w:r>
      <w:r w:rsidR="00E836BA" w:rsidRPr="009B426C">
        <w:rPr>
          <w:color w:val="000000" w:themeColor="text1"/>
          <w:sz w:val="28"/>
          <w:szCs w:val="28"/>
        </w:rPr>
        <w:t>.</w:t>
      </w:r>
    </w:p>
    <w:p w14:paraId="1D9EBE63" w14:textId="5102C2E2" w:rsidR="00BB2721" w:rsidRPr="009B426C" w:rsidRDefault="00BB2721" w:rsidP="00256A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3.2</w:t>
      </w:r>
      <w:r w:rsidRPr="009B426C">
        <w:rPr>
          <w:color w:val="000000" w:themeColor="text1"/>
          <w:sz w:val="28"/>
          <w:szCs w:val="28"/>
        </w:rPr>
        <w:tab/>
      </w:r>
      <w:r w:rsidR="00CF2F9C" w:rsidRPr="009B426C">
        <w:rPr>
          <w:color w:val="000000" w:themeColor="text1"/>
          <w:sz w:val="28"/>
          <w:szCs w:val="28"/>
        </w:rPr>
        <w:t xml:space="preserve">The board shall </w:t>
      </w:r>
      <w:r w:rsidR="00075AF6" w:rsidRPr="009B426C">
        <w:rPr>
          <w:color w:val="000000" w:themeColor="text1"/>
          <w:sz w:val="28"/>
          <w:szCs w:val="28"/>
        </w:rPr>
        <w:t xml:space="preserve">possess the discretion to </w:t>
      </w:r>
      <w:r w:rsidR="008D5531" w:rsidRPr="009B426C">
        <w:rPr>
          <w:color w:val="000000" w:themeColor="text1"/>
          <w:sz w:val="28"/>
          <w:szCs w:val="28"/>
        </w:rPr>
        <w:t>determine</w:t>
      </w:r>
      <w:r w:rsidR="00AF0447" w:rsidRPr="009B426C">
        <w:rPr>
          <w:color w:val="000000" w:themeColor="text1"/>
          <w:sz w:val="28"/>
          <w:szCs w:val="28"/>
        </w:rPr>
        <w:t xml:space="preserve"> membership levels and amounts.</w:t>
      </w:r>
    </w:p>
    <w:p w14:paraId="39D26984" w14:textId="71FB26D9" w:rsidR="00AF0447" w:rsidRPr="009B426C" w:rsidRDefault="00A67601" w:rsidP="00256A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3.3</w:t>
      </w:r>
      <w:r w:rsidRPr="009B426C">
        <w:rPr>
          <w:color w:val="000000" w:themeColor="text1"/>
          <w:sz w:val="28"/>
          <w:szCs w:val="28"/>
        </w:rPr>
        <w:tab/>
        <w:t>Membership Ri</w:t>
      </w:r>
      <w:r w:rsidR="00700771" w:rsidRPr="009B426C">
        <w:rPr>
          <w:color w:val="000000" w:themeColor="text1"/>
          <w:sz w:val="28"/>
          <w:szCs w:val="28"/>
        </w:rPr>
        <w:t xml:space="preserve">ghts:  </w:t>
      </w:r>
      <w:r w:rsidR="00DC6BF9" w:rsidRPr="009B426C">
        <w:rPr>
          <w:color w:val="000000" w:themeColor="text1"/>
          <w:sz w:val="28"/>
          <w:szCs w:val="28"/>
        </w:rPr>
        <w:t>Although a</w:t>
      </w:r>
      <w:r w:rsidR="00700771" w:rsidRPr="009B426C">
        <w:rPr>
          <w:color w:val="000000" w:themeColor="text1"/>
          <w:sz w:val="28"/>
          <w:szCs w:val="28"/>
        </w:rPr>
        <w:t>ll voting authority will be vested in the Board of Directors</w:t>
      </w:r>
      <w:r w:rsidR="00DC6BF9" w:rsidRPr="009B426C">
        <w:rPr>
          <w:color w:val="000000" w:themeColor="text1"/>
          <w:sz w:val="28"/>
          <w:szCs w:val="28"/>
        </w:rPr>
        <w:t>,</w:t>
      </w:r>
      <w:r w:rsidR="00D13E4E" w:rsidRPr="009B426C">
        <w:rPr>
          <w:color w:val="000000" w:themeColor="text1"/>
          <w:sz w:val="28"/>
          <w:szCs w:val="28"/>
        </w:rPr>
        <w:t xml:space="preserve"> </w:t>
      </w:r>
      <w:r w:rsidR="00DC6BF9" w:rsidRPr="009B426C">
        <w:rPr>
          <w:color w:val="000000" w:themeColor="text1"/>
          <w:sz w:val="28"/>
          <w:szCs w:val="28"/>
        </w:rPr>
        <w:t>g</w:t>
      </w:r>
      <w:r w:rsidR="00D13E4E" w:rsidRPr="009B426C">
        <w:rPr>
          <w:color w:val="000000" w:themeColor="text1"/>
          <w:sz w:val="28"/>
          <w:szCs w:val="28"/>
        </w:rPr>
        <w:t xml:space="preserve">eneral members of the organization </w:t>
      </w:r>
      <w:r w:rsidR="00DC6BF9" w:rsidRPr="009B426C">
        <w:rPr>
          <w:color w:val="000000" w:themeColor="text1"/>
          <w:sz w:val="28"/>
          <w:szCs w:val="28"/>
        </w:rPr>
        <w:t>may bring suggestions for program changes or new ideas to the Board.</w:t>
      </w:r>
    </w:p>
    <w:p w14:paraId="7ACAECA6" w14:textId="77777777" w:rsidR="00D229F9" w:rsidRPr="009B426C" w:rsidRDefault="00D229F9" w:rsidP="00256A56">
      <w:pPr>
        <w:ind w:left="720" w:hanging="720"/>
        <w:rPr>
          <w:color w:val="000000" w:themeColor="text1"/>
          <w:sz w:val="28"/>
          <w:szCs w:val="28"/>
        </w:rPr>
      </w:pPr>
    </w:p>
    <w:p w14:paraId="048A49A2" w14:textId="2C574A78" w:rsidR="00FA1A08" w:rsidRPr="009B426C" w:rsidRDefault="009F7A52" w:rsidP="009A0B2E">
      <w:pPr>
        <w:ind w:left="720" w:hanging="720"/>
        <w:jc w:val="center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-1-</w:t>
      </w:r>
    </w:p>
    <w:p w14:paraId="31F5F885" w14:textId="0DD510CE" w:rsidR="00256A56" w:rsidRPr="009B426C" w:rsidRDefault="00D229F9" w:rsidP="005A47EF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lastRenderedPageBreak/>
        <w:t xml:space="preserve">Bylaws of the Friends of the Anoka County Library  </w:t>
      </w:r>
      <w:r w:rsidR="005A47EF" w:rsidRPr="009B426C">
        <w:rPr>
          <w:color w:val="000000" w:themeColor="text1"/>
          <w:sz w:val="28"/>
          <w:szCs w:val="28"/>
        </w:rPr>
        <w:tab/>
      </w:r>
      <w:r w:rsidR="00075AF6" w:rsidRPr="009B426C">
        <w:rPr>
          <w:color w:val="000000" w:themeColor="text1"/>
          <w:sz w:val="28"/>
          <w:szCs w:val="28"/>
        </w:rPr>
        <w:t xml:space="preserve">         </w:t>
      </w:r>
      <w:r w:rsidR="003045BF" w:rsidRPr="009B426C">
        <w:rPr>
          <w:color w:val="000000" w:themeColor="text1"/>
          <w:sz w:val="28"/>
          <w:szCs w:val="28"/>
        </w:rPr>
        <w:t xml:space="preserve">             </w:t>
      </w:r>
    </w:p>
    <w:p w14:paraId="1FA0DEFB" w14:textId="661AECA9" w:rsidR="00C93A8F" w:rsidRPr="009B426C" w:rsidRDefault="00C93A8F" w:rsidP="0066636E">
      <w:pPr>
        <w:ind w:left="144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3.4</w:t>
      </w:r>
      <w:r w:rsidRPr="009B426C">
        <w:rPr>
          <w:color w:val="000000" w:themeColor="text1"/>
          <w:sz w:val="28"/>
          <w:szCs w:val="28"/>
        </w:rPr>
        <w:tab/>
        <w:t>Members can expect that the Board of Directors will manage the business and property of the corporation</w:t>
      </w:r>
      <w:r w:rsidR="003615B2" w:rsidRPr="009B426C">
        <w:rPr>
          <w:color w:val="000000" w:themeColor="text1"/>
          <w:sz w:val="28"/>
          <w:szCs w:val="28"/>
        </w:rPr>
        <w:t xml:space="preserve"> as follows:</w:t>
      </w:r>
    </w:p>
    <w:p w14:paraId="0EE81253" w14:textId="79A8BB77" w:rsidR="003615B2" w:rsidRPr="009B426C" w:rsidRDefault="003615B2" w:rsidP="00A25188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>1.</w:t>
      </w:r>
      <w:r w:rsidRPr="009B426C">
        <w:rPr>
          <w:color w:val="000000" w:themeColor="text1"/>
          <w:sz w:val="28"/>
          <w:szCs w:val="28"/>
        </w:rPr>
        <w:tab/>
        <w:t>Comply with federal and state laws and regulations</w:t>
      </w:r>
    </w:p>
    <w:p w14:paraId="25815326" w14:textId="1B759324" w:rsidR="003615B2" w:rsidRPr="009B426C" w:rsidRDefault="00B07BAB" w:rsidP="0066636E">
      <w:pPr>
        <w:ind w:left="144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2.</w:t>
      </w:r>
      <w:r w:rsidRPr="009B426C">
        <w:rPr>
          <w:color w:val="000000" w:themeColor="text1"/>
          <w:sz w:val="28"/>
          <w:szCs w:val="28"/>
        </w:rPr>
        <w:tab/>
        <w:t>Maintain transparency toward Friends of the Library members</w:t>
      </w:r>
      <w:r w:rsidR="004E7927" w:rsidRPr="009B426C">
        <w:rPr>
          <w:color w:val="000000" w:themeColor="text1"/>
          <w:sz w:val="28"/>
          <w:szCs w:val="28"/>
        </w:rPr>
        <w:t xml:space="preserve"> and the general public</w:t>
      </w:r>
    </w:p>
    <w:p w14:paraId="64D6375F" w14:textId="0CA7951F" w:rsidR="004E7927" w:rsidRPr="009B426C" w:rsidRDefault="004E7927" w:rsidP="00A25188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>3.</w:t>
      </w:r>
      <w:r w:rsidRPr="009B426C">
        <w:rPr>
          <w:color w:val="000000" w:themeColor="text1"/>
          <w:sz w:val="28"/>
          <w:szCs w:val="28"/>
        </w:rPr>
        <w:tab/>
        <w:t>Ensure privacy of member/donor personal financial data.</w:t>
      </w:r>
    </w:p>
    <w:p w14:paraId="2BCA964E" w14:textId="77777777" w:rsidR="0066636E" w:rsidRPr="009B426C" w:rsidRDefault="0066636E" w:rsidP="00A25188">
      <w:pPr>
        <w:rPr>
          <w:color w:val="000000" w:themeColor="text1"/>
          <w:sz w:val="28"/>
          <w:szCs w:val="28"/>
        </w:rPr>
      </w:pPr>
    </w:p>
    <w:p w14:paraId="731105FC" w14:textId="5D32F86F" w:rsidR="0066636E" w:rsidRPr="009B426C" w:rsidRDefault="0066636E" w:rsidP="00AF2BD2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3.4</w:t>
      </w:r>
      <w:r w:rsidRPr="009B426C">
        <w:rPr>
          <w:color w:val="000000" w:themeColor="text1"/>
          <w:sz w:val="28"/>
          <w:szCs w:val="28"/>
        </w:rPr>
        <w:tab/>
      </w:r>
      <w:r w:rsidR="00736EA2" w:rsidRPr="009B426C">
        <w:rPr>
          <w:color w:val="000000" w:themeColor="text1"/>
          <w:sz w:val="28"/>
          <w:szCs w:val="28"/>
        </w:rPr>
        <w:t xml:space="preserve">The </w:t>
      </w:r>
      <w:r w:rsidR="00075AF6" w:rsidRPr="009B426C">
        <w:rPr>
          <w:color w:val="000000" w:themeColor="text1"/>
          <w:sz w:val="28"/>
          <w:szCs w:val="28"/>
        </w:rPr>
        <w:t xml:space="preserve">Friends of Anoka County Library </w:t>
      </w:r>
      <w:r w:rsidR="00736EA2" w:rsidRPr="009B426C">
        <w:rPr>
          <w:color w:val="000000" w:themeColor="text1"/>
          <w:sz w:val="28"/>
          <w:szCs w:val="28"/>
        </w:rPr>
        <w:t>membership year will be from January 1 to December 31.  There shall be no pro</w:t>
      </w:r>
      <w:r w:rsidR="00AF2BD2" w:rsidRPr="009B426C">
        <w:rPr>
          <w:color w:val="000000" w:themeColor="text1"/>
          <w:sz w:val="28"/>
          <w:szCs w:val="28"/>
        </w:rPr>
        <w:t xml:space="preserve">ration of yearly dues. However, if an individual </w:t>
      </w:r>
      <w:r w:rsidR="008354BC" w:rsidRPr="009B426C">
        <w:rPr>
          <w:color w:val="000000" w:themeColor="text1"/>
          <w:sz w:val="28"/>
          <w:szCs w:val="28"/>
        </w:rPr>
        <w:t>becomes a member of the Friends after September 1 in any year, the membership will extend to the next full calendar year.</w:t>
      </w:r>
    </w:p>
    <w:p w14:paraId="15CD4F70" w14:textId="77777777" w:rsidR="00654011" w:rsidRPr="009B426C" w:rsidRDefault="00654011" w:rsidP="00AF2BD2">
      <w:pPr>
        <w:ind w:left="720" w:hanging="720"/>
        <w:rPr>
          <w:color w:val="000000" w:themeColor="text1"/>
          <w:sz w:val="28"/>
          <w:szCs w:val="28"/>
        </w:rPr>
      </w:pPr>
    </w:p>
    <w:p w14:paraId="782FF827" w14:textId="75A19B70" w:rsidR="00654011" w:rsidRPr="009B426C" w:rsidRDefault="00654011" w:rsidP="00654011">
      <w:pPr>
        <w:ind w:left="720" w:hanging="720"/>
        <w:jc w:val="center"/>
        <w:rPr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1</w:t>
      </w:r>
      <w:r w:rsidR="00062F56" w:rsidRPr="009B426C">
        <w:rPr>
          <w:b/>
          <w:bCs/>
          <w:color w:val="000000" w:themeColor="text1"/>
          <w:sz w:val="28"/>
          <w:szCs w:val="28"/>
        </w:rPr>
        <w:t>V</w:t>
      </w:r>
      <w:r w:rsidR="00E84E70" w:rsidRPr="009B426C">
        <w:rPr>
          <w:b/>
          <w:bCs/>
          <w:color w:val="000000" w:themeColor="text1"/>
          <w:sz w:val="28"/>
          <w:szCs w:val="28"/>
        </w:rPr>
        <w:t xml:space="preserve"> - MEETINGS</w:t>
      </w:r>
    </w:p>
    <w:p w14:paraId="6F4731FB" w14:textId="0BFA571F" w:rsidR="00062F56" w:rsidRPr="009B426C" w:rsidRDefault="005D0E18" w:rsidP="00062F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4.1</w:t>
      </w:r>
      <w:r w:rsidRPr="009B426C">
        <w:rPr>
          <w:color w:val="000000" w:themeColor="text1"/>
          <w:sz w:val="28"/>
          <w:szCs w:val="28"/>
        </w:rPr>
        <w:tab/>
      </w:r>
      <w:r w:rsidR="00A361E4" w:rsidRPr="009B426C">
        <w:rPr>
          <w:color w:val="000000" w:themeColor="text1"/>
          <w:sz w:val="28"/>
          <w:szCs w:val="28"/>
          <w:u w:val="single"/>
        </w:rPr>
        <w:t>Meetings</w:t>
      </w:r>
    </w:p>
    <w:p w14:paraId="23429C58" w14:textId="00318D85" w:rsidR="00A361E4" w:rsidRPr="009B426C" w:rsidRDefault="00A361E4" w:rsidP="00062F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>Annual meetings of all members shall be held in the second week of May each year</w:t>
      </w:r>
      <w:r w:rsidR="00C76E9D" w:rsidRPr="009B426C">
        <w:rPr>
          <w:color w:val="000000" w:themeColor="text1"/>
          <w:sz w:val="28"/>
          <w:szCs w:val="28"/>
        </w:rPr>
        <w:t xml:space="preserve"> at a time, date and place to be determined by the Board of Directors, for the purpose of electing Board of Directors</w:t>
      </w:r>
      <w:r w:rsidR="008D46CC" w:rsidRPr="009B426C">
        <w:rPr>
          <w:color w:val="000000" w:themeColor="text1"/>
          <w:sz w:val="28"/>
          <w:szCs w:val="28"/>
        </w:rPr>
        <w:t xml:space="preserve"> officers, reporting the year’s activities and financial status of the organization.</w:t>
      </w:r>
    </w:p>
    <w:p w14:paraId="632A55E0" w14:textId="58681590" w:rsidR="008D46CC" w:rsidRPr="009B426C" w:rsidRDefault="002E4A17" w:rsidP="00062F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4.2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  <w:u w:val="single"/>
        </w:rPr>
        <w:t>Notice of Meetings</w:t>
      </w:r>
    </w:p>
    <w:p w14:paraId="00D42951" w14:textId="5ECF3EEE" w:rsidR="002E4A17" w:rsidRPr="009B426C" w:rsidRDefault="002E4A17" w:rsidP="00062F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>Notice of annual meetings stating the date, time and place shall be</w:t>
      </w:r>
      <w:r w:rsidR="001B40CE" w:rsidRPr="009B426C">
        <w:rPr>
          <w:color w:val="000000" w:themeColor="text1"/>
          <w:sz w:val="28"/>
          <w:szCs w:val="28"/>
        </w:rPr>
        <w:t xml:space="preserve"> posted on the website of the organization.</w:t>
      </w:r>
    </w:p>
    <w:p w14:paraId="13CDE65E" w14:textId="77777777" w:rsidR="00075AF6" w:rsidRPr="009B426C" w:rsidRDefault="001B40CE" w:rsidP="00075AF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4.3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  <w:u w:val="single"/>
        </w:rPr>
        <w:t>Quorum</w:t>
      </w:r>
    </w:p>
    <w:p w14:paraId="73589D43" w14:textId="77777777" w:rsidR="009F7A52" w:rsidRPr="009B426C" w:rsidRDefault="003045BF" w:rsidP="009F7A52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 xml:space="preserve">             </w:t>
      </w:r>
      <w:r w:rsidR="00F021D0" w:rsidRPr="009B426C">
        <w:rPr>
          <w:color w:val="000000" w:themeColor="text1"/>
          <w:sz w:val="28"/>
          <w:szCs w:val="28"/>
        </w:rPr>
        <w:t xml:space="preserve">At all </w:t>
      </w:r>
      <w:r w:rsidR="00D935AE" w:rsidRPr="009B426C">
        <w:rPr>
          <w:color w:val="000000" w:themeColor="text1"/>
          <w:sz w:val="28"/>
          <w:szCs w:val="28"/>
        </w:rPr>
        <w:t xml:space="preserve">meetings of the Board of Directors, a majority of the </w:t>
      </w:r>
      <w:r w:rsidRPr="009B426C">
        <w:rPr>
          <w:color w:val="000000" w:themeColor="text1"/>
          <w:sz w:val="28"/>
          <w:szCs w:val="28"/>
        </w:rPr>
        <w:t>officers and directors</w:t>
      </w:r>
      <w:r w:rsidR="00D935AE" w:rsidRPr="009B426C">
        <w:rPr>
          <w:color w:val="000000" w:themeColor="text1"/>
          <w:sz w:val="28"/>
          <w:szCs w:val="28"/>
        </w:rPr>
        <w:t xml:space="preserve"> then serving current terms on the board must be present to</w:t>
      </w:r>
    </w:p>
    <w:p w14:paraId="7D13F1B1" w14:textId="16AAAA63" w:rsidR="009F7A52" w:rsidRPr="009B426C" w:rsidRDefault="009F7A52" w:rsidP="009A0B2E">
      <w:pPr>
        <w:ind w:left="720" w:hanging="720"/>
        <w:jc w:val="center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-2-</w:t>
      </w:r>
    </w:p>
    <w:p w14:paraId="201C0546" w14:textId="3DBB0DA2" w:rsidR="003045BF" w:rsidRPr="009B426C" w:rsidRDefault="00D935AE" w:rsidP="009F7A52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lastRenderedPageBreak/>
        <w:t xml:space="preserve"> </w:t>
      </w:r>
      <w:r w:rsidR="009F7A52" w:rsidRPr="009B426C">
        <w:rPr>
          <w:color w:val="000000" w:themeColor="text1"/>
          <w:sz w:val="28"/>
          <w:szCs w:val="28"/>
        </w:rPr>
        <w:t xml:space="preserve">           </w:t>
      </w:r>
      <w:r w:rsidRPr="009B426C">
        <w:rPr>
          <w:color w:val="000000" w:themeColor="text1"/>
          <w:sz w:val="28"/>
          <w:szCs w:val="28"/>
        </w:rPr>
        <w:t>constitute a quorum for the transaction of business.</w:t>
      </w:r>
      <w:r w:rsidR="009F7A52" w:rsidRPr="009B426C">
        <w:rPr>
          <w:color w:val="000000" w:themeColor="text1"/>
          <w:sz w:val="28"/>
          <w:szCs w:val="28"/>
        </w:rPr>
        <w:t xml:space="preserve"> </w:t>
      </w:r>
      <w:r w:rsidR="00355A0D" w:rsidRPr="009B426C">
        <w:rPr>
          <w:color w:val="000000" w:themeColor="text1"/>
          <w:sz w:val="28"/>
          <w:szCs w:val="28"/>
        </w:rPr>
        <w:t>If a quorum is</w:t>
      </w:r>
      <w:r w:rsidR="009F7A52" w:rsidRPr="009B426C">
        <w:rPr>
          <w:color w:val="000000" w:themeColor="text1"/>
          <w:sz w:val="28"/>
          <w:szCs w:val="28"/>
        </w:rPr>
        <w:t xml:space="preserve"> </w:t>
      </w:r>
      <w:r w:rsidR="00355A0D" w:rsidRPr="009B426C">
        <w:rPr>
          <w:color w:val="000000" w:themeColor="text1"/>
          <w:sz w:val="28"/>
          <w:szCs w:val="28"/>
        </w:rPr>
        <w:t xml:space="preserve">present when a duly called or held meeting is convened, the </w:t>
      </w:r>
      <w:r w:rsidR="00D30BB5" w:rsidRPr="009B426C">
        <w:rPr>
          <w:color w:val="000000" w:themeColor="text1"/>
          <w:sz w:val="28"/>
          <w:szCs w:val="28"/>
        </w:rPr>
        <w:t>officers and directors</w:t>
      </w:r>
      <w:r w:rsidR="00355A0D" w:rsidRPr="009B426C">
        <w:rPr>
          <w:color w:val="000000" w:themeColor="text1"/>
          <w:sz w:val="28"/>
          <w:szCs w:val="28"/>
        </w:rPr>
        <w:t xml:space="preserve"> present </w:t>
      </w:r>
      <w:r w:rsidR="00F06390" w:rsidRPr="009B426C">
        <w:rPr>
          <w:color w:val="000000" w:themeColor="text1"/>
          <w:sz w:val="28"/>
          <w:szCs w:val="28"/>
        </w:rPr>
        <w:t xml:space="preserve">may continue to transact business until adjourned, even </w:t>
      </w:r>
      <w:r w:rsidR="00D30BB5" w:rsidRPr="009B426C">
        <w:rPr>
          <w:color w:val="000000" w:themeColor="text1"/>
          <w:sz w:val="28"/>
          <w:szCs w:val="28"/>
        </w:rPr>
        <w:t>when a</w:t>
      </w:r>
      <w:r w:rsidR="00F06390" w:rsidRPr="009B426C">
        <w:rPr>
          <w:color w:val="000000" w:themeColor="text1"/>
          <w:sz w:val="28"/>
          <w:szCs w:val="28"/>
        </w:rPr>
        <w:t xml:space="preserve"> withdrawal of directors originally present leaves less than the proportion or number otherwise required for a quorum.”  See Minnesota Statute 317A.235</w:t>
      </w:r>
    </w:p>
    <w:p w14:paraId="0374E8F7" w14:textId="3DA6D2E5" w:rsidR="00D229F9" w:rsidRPr="009B426C" w:rsidRDefault="002E4D4F" w:rsidP="00062F56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4.4</w:t>
      </w:r>
      <w:r w:rsidRPr="009B426C">
        <w:rPr>
          <w:color w:val="000000" w:themeColor="text1"/>
          <w:sz w:val="28"/>
          <w:szCs w:val="28"/>
        </w:rPr>
        <w:tab/>
        <w:t>Board Voting</w:t>
      </w:r>
      <w:r w:rsidR="00D539D5" w:rsidRPr="009B426C">
        <w:rPr>
          <w:color w:val="000000" w:themeColor="text1"/>
          <w:sz w:val="28"/>
          <w:szCs w:val="28"/>
        </w:rPr>
        <w:t xml:space="preserve">:  </w:t>
      </w:r>
    </w:p>
    <w:p w14:paraId="72AE381C" w14:textId="36F2A490" w:rsidR="00C356EF" w:rsidRPr="009B426C" w:rsidRDefault="001B5CD1" w:rsidP="00236EC9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</w:r>
      <w:r w:rsidR="00CA726B" w:rsidRPr="009B426C">
        <w:rPr>
          <w:color w:val="000000" w:themeColor="text1"/>
          <w:sz w:val="28"/>
          <w:szCs w:val="28"/>
        </w:rPr>
        <w:t xml:space="preserve">Voting requires a </w:t>
      </w:r>
      <w:r w:rsidR="00DC09A5" w:rsidRPr="009B426C">
        <w:rPr>
          <w:color w:val="000000" w:themeColor="text1"/>
          <w:sz w:val="28"/>
          <w:szCs w:val="28"/>
        </w:rPr>
        <w:t xml:space="preserve">majority of </w:t>
      </w:r>
      <w:r w:rsidR="00CA726B" w:rsidRPr="009B426C">
        <w:rPr>
          <w:color w:val="000000" w:themeColor="text1"/>
          <w:sz w:val="28"/>
          <w:szCs w:val="28"/>
        </w:rPr>
        <w:t xml:space="preserve">officers and </w:t>
      </w:r>
      <w:r w:rsidR="00DC09A5" w:rsidRPr="009B426C">
        <w:rPr>
          <w:color w:val="000000" w:themeColor="text1"/>
          <w:sz w:val="28"/>
          <w:szCs w:val="28"/>
        </w:rPr>
        <w:t>directors</w:t>
      </w:r>
      <w:r w:rsidR="009701D7" w:rsidRPr="009B426C">
        <w:rPr>
          <w:color w:val="000000" w:themeColor="text1"/>
          <w:sz w:val="28"/>
          <w:szCs w:val="28"/>
        </w:rPr>
        <w:t xml:space="preserve"> present at a duly held meeting</w:t>
      </w:r>
      <w:r w:rsidR="00CA726B" w:rsidRPr="009B426C">
        <w:rPr>
          <w:color w:val="000000" w:themeColor="text1"/>
          <w:sz w:val="28"/>
          <w:szCs w:val="28"/>
        </w:rPr>
        <w:t>,</w:t>
      </w:r>
      <w:r w:rsidR="009701D7" w:rsidRPr="009B426C">
        <w:rPr>
          <w:color w:val="000000" w:themeColor="text1"/>
          <w:sz w:val="28"/>
          <w:szCs w:val="28"/>
        </w:rPr>
        <w:t xml:space="preserve"> except where otherwise required by law</w:t>
      </w:r>
      <w:r w:rsidR="00CA726B" w:rsidRPr="009B426C">
        <w:rPr>
          <w:color w:val="000000" w:themeColor="text1"/>
          <w:sz w:val="28"/>
          <w:szCs w:val="28"/>
        </w:rPr>
        <w:t>.</w:t>
      </w:r>
      <w:r w:rsidR="009701D7" w:rsidRPr="009B426C">
        <w:rPr>
          <w:color w:val="000000" w:themeColor="text1"/>
          <w:sz w:val="28"/>
          <w:szCs w:val="28"/>
        </w:rPr>
        <w:t xml:space="preserve"> </w:t>
      </w:r>
      <w:r w:rsidR="00CA726B" w:rsidRPr="009B426C">
        <w:rPr>
          <w:color w:val="000000" w:themeColor="text1"/>
          <w:sz w:val="28"/>
          <w:szCs w:val="28"/>
        </w:rPr>
        <w:t>Changes to the A</w:t>
      </w:r>
      <w:r w:rsidR="009701D7" w:rsidRPr="009B426C">
        <w:rPr>
          <w:color w:val="000000" w:themeColor="text1"/>
          <w:sz w:val="28"/>
          <w:szCs w:val="28"/>
        </w:rPr>
        <w:t xml:space="preserve">rticles of Incorporation </w:t>
      </w:r>
      <w:r w:rsidR="00CA726B" w:rsidRPr="009B426C">
        <w:rPr>
          <w:color w:val="000000" w:themeColor="text1"/>
          <w:sz w:val="28"/>
          <w:szCs w:val="28"/>
        </w:rPr>
        <w:t xml:space="preserve">and/ or amending </w:t>
      </w:r>
      <w:r w:rsidR="009701D7" w:rsidRPr="009B426C">
        <w:rPr>
          <w:color w:val="000000" w:themeColor="text1"/>
          <w:sz w:val="28"/>
          <w:szCs w:val="28"/>
        </w:rPr>
        <w:t>these Bylaws</w:t>
      </w:r>
      <w:r w:rsidR="00CA726B" w:rsidRPr="009B426C">
        <w:rPr>
          <w:color w:val="000000" w:themeColor="text1"/>
          <w:sz w:val="28"/>
          <w:szCs w:val="28"/>
        </w:rPr>
        <w:t>,</w:t>
      </w:r>
      <w:r w:rsidR="00AF3392" w:rsidRPr="009B426C">
        <w:rPr>
          <w:color w:val="000000" w:themeColor="text1"/>
          <w:sz w:val="28"/>
          <w:szCs w:val="28"/>
        </w:rPr>
        <w:t xml:space="preserve"> </w:t>
      </w:r>
      <w:r w:rsidR="00CA726B" w:rsidRPr="009B426C">
        <w:rPr>
          <w:color w:val="000000" w:themeColor="text1"/>
          <w:sz w:val="28"/>
          <w:szCs w:val="28"/>
        </w:rPr>
        <w:t>requires</w:t>
      </w:r>
      <w:r w:rsidR="00E37DFF" w:rsidRPr="009B426C">
        <w:rPr>
          <w:color w:val="000000" w:themeColor="text1"/>
          <w:sz w:val="28"/>
          <w:szCs w:val="28"/>
        </w:rPr>
        <w:t xml:space="preserve"> </w:t>
      </w:r>
      <w:r w:rsidR="00CA726B" w:rsidRPr="009B426C">
        <w:rPr>
          <w:color w:val="000000" w:themeColor="text1"/>
          <w:sz w:val="28"/>
          <w:szCs w:val="28"/>
        </w:rPr>
        <w:t xml:space="preserve">voting for such change by </w:t>
      </w:r>
      <w:r w:rsidR="00E37DFF" w:rsidRPr="009B426C">
        <w:rPr>
          <w:color w:val="000000" w:themeColor="text1"/>
          <w:sz w:val="28"/>
          <w:szCs w:val="28"/>
        </w:rPr>
        <w:t>two thirds of current board members</w:t>
      </w:r>
      <w:r w:rsidR="00362472" w:rsidRPr="009B426C">
        <w:rPr>
          <w:color w:val="000000" w:themeColor="text1"/>
          <w:sz w:val="28"/>
          <w:szCs w:val="28"/>
        </w:rPr>
        <w:t>.</w:t>
      </w:r>
      <w:r w:rsidR="004808DC" w:rsidRPr="009B426C">
        <w:rPr>
          <w:color w:val="000000" w:themeColor="text1"/>
          <w:sz w:val="28"/>
          <w:szCs w:val="28"/>
        </w:rPr>
        <w:t xml:space="preserve">  A majority of current </w:t>
      </w:r>
      <w:r w:rsidR="009F7A52" w:rsidRPr="009B426C">
        <w:rPr>
          <w:color w:val="000000" w:themeColor="text1"/>
          <w:sz w:val="28"/>
          <w:szCs w:val="28"/>
        </w:rPr>
        <w:t xml:space="preserve">officers and </w:t>
      </w:r>
      <w:r w:rsidR="004808DC" w:rsidRPr="009B426C">
        <w:rPr>
          <w:color w:val="000000" w:themeColor="text1"/>
          <w:sz w:val="28"/>
          <w:szCs w:val="28"/>
        </w:rPr>
        <w:t xml:space="preserve">directors shall be required </w:t>
      </w:r>
      <w:r w:rsidR="00C356EF" w:rsidRPr="009B426C">
        <w:rPr>
          <w:color w:val="000000" w:themeColor="text1"/>
          <w:sz w:val="28"/>
          <w:szCs w:val="28"/>
        </w:rPr>
        <w:t>for electronic vote without a meeting</w:t>
      </w:r>
      <w:r w:rsidR="00CA726B" w:rsidRPr="009B426C">
        <w:rPr>
          <w:color w:val="000000" w:themeColor="text1"/>
          <w:sz w:val="28"/>
          <w:szCs w:val="28"/>
        </w:rPr>
        <w:t xml:space="preserve">, </w:t>
      </w:r>
      <w:r w:rsidR="00C356EF" w:rsidRPr="009B426C">
        <w:rPr>
          <w:color w:val="000000" w:themeColor="text1"/>
          <w:sz w:val="28"/>
          <w:szCs w:val="28"/>
        </w:rPr>
        <w:t xml:space="preserve">or to remove </w:t>
      </w:r>
      <w:r w:rsidR="009F7A52" w:rsidRPr="009B426C">
        <w:rPr>
          <w:color w:val="000000" w:themeColor="text1"/>
          <w:sz w:val="28"/>
          <w:szCs w:val="28"/>
        </w:rPr>
        <w:t>an officer or</w:t>
      </w:r>
      <w:r w:rsidR="00C356EF" w:rsidRPr="009B426C">
        <w:rPr>
          <w:color w:val="000000" w:themeColor="text1"/>
          <w:sz w:val="28"/>
          <w:szCs w:val="28"/>
        </w:rPr>
        <w:t xml:space="preserve"> director.</w:t>
      </w:r>
    </w:p>
    <w:p w14:paraId="26C2ED9D" w14:textId="77777777" w:rsidR="00606067" w:rsidRPr="009B426C" w:rsidRDefault="00606067" w:rsidP="00236EC9">
      <w:pPr>
        <w:ind w:left="720" w:hanging="720"/>
        <w:rPr>
          <w:color w:val="000000" w:themeColor="text1"/>
          <w:sz w:val="28"/>
          <w:szCs w:val="28"/>
        </w:rPr>
      </w:pPr>
    </w:p>
    <w:p w14:paraId="2E9293B7" w14:textId="3A0144A9" w:rsidR="00E84E70" w:rsidRPr="009B426C" w:rsidRDefault="006F450F" w:rsidP="0033381E">
      <w:pPr>
        <w:ind w:left="720" w:hanging="720"/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V</w:t>
      </w:r>
      <w:r w:rsidR="00526CF3" w:rsidRPr="009B426C">
        <w:rPr>
          <w:b/>
          <w:bCs/>
          <w:color w:val="000000" w:themeColor="text1"/>
          <w:sz w:val="28"/>
          <w:szCs w:val="28"/>
        </w:rPr>
        <w:t xml:space="preserve"> - </w:t>
      </w:r>
      <w:r w:rsidR="00DA182E" w:rsidRPr="009B426C">
        <w:rPr>
          <w:b/>
          <w:bCs/>
          <w:color w:val="000000" w:themeColor="text1"/>
          <w:sz w:val="28"/>
          <w:szCs w:val="28"/>
        </w:rPr>
        <w:t>BOARD OF DIRECTORS</w:t>
      </w:r>
    </w:p>
    <w:p w14:paraId="65C9AAD5" w14:textId="15480047" w:rsidR="00E84E70" w:rsidRPr="009B426C" w:rsidRDefault="008F3D48" w:rsidP="00E84E70">
      <w:pPr>
        <w:ind w:left="720" w:hanging="720"/>
        <w:rPr>
          <w:color w:val="000000" w:themeColor="text1"/>
          <w:sz w:val="28"/>
          <w:szCs w:val="28"/>
          <w:u w:val="single"/>
        </w:rPr>
      </w:pPr>
      <w:r w:rsidRPr="009B426C">
        <w:rPr>
          <w:color w:val="000000" w:themeColor="text1"/>
          <w:sz w:val="28"/>
          <w:szCs w:val="28"/>
          <w:u w:val="single"/>
        </w:rPr>
        <w:t>General Powers</w:t>
      </w:r>
    </w:p>
    <w:p w14:paraId="46D5C5CF" w14:textId="14467C1A" w:rsidR="008F3D48" w:rsidRPr="009B426C" w:rsidRDefault="00F602D0" w:rsidP="00E84E70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5.1</w:t>
      </w:r>
      <w:r w:rsidRPr="009B426C">
        <w:rPr>
          <w:color w:val="000000" w:themeColor="text1"/>
          <w:sz w:val="28"/>
          <w:szCs w:val="28"/>
        </w:rPr>
        <w:tab/>
        <w:t xml:space="preserve">The business and charitable affairs of the organization shall be managed </w:t>
      </w:r>
      <w:r w:rsidR="00CA726B" w:rsidRPr="009B426C">
        <w:rPr>
          <w:color w:val="000000" w:themeColor="text1"/>
          <w:sz w:val="28"/>
          <w:szCs w:val="28"/>
        </w:rPr>
        <w:t>by, and</w:t>
      </w:r>
      <w:r w:rsidR="00013F38" w:rsidRPr="009B426C">
        <w:rPr>
          <w:color w:val="000000" w:themeColor="text1"/>
          <w:sz w:val="28"/>
          <w:szCs w:val="28"/>
        </w:rPr>
        <w:t xml:space="preserve"> under the direction of</w:t>
      </w:r>
      <w:r w:rsidR="00CA726B" w:rsidRPr="009B426C">
        <w:rPr>
          <w:color w:val="000000" w:themeColor="text1"/>
          <w:sz w:val="28"/>
          <w:szCs w:val="28"/>
        </w:rPr>
        <w:t>,</w:t>
      </w:r>
      <w:r w:rsidR="00013F38" w:rsidRPr="009B426C">
        <w:rPr>
          <w:color w:val="000000" w:themeColor="text1"/>
          <w:sz w:val="28"/>
          <w:szCs w:val="28"/>
        </w:rPr>
        <w:t xml:space="preserve"> the Board of Directors.</w:t>
      </w:r>
    </w:p>
    <w:p w14:paraId="53141623" w14:textId="35F21982" w:rsidR="00300AD5" w:rsidRPr="009B426C" w:rsidRDefault="00122C4E" w:rsidP="00606067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5.2</w:t>
      </w:r>
      <w:r w:rsidRPr="009B426C">
        <w:rPr>
          <w:color w:val="000000" w:themeColor="text1"/>
          <w:sz w:val="28"/>
          <w:szCs w:val="28"/>
        </w:rPr>
        <w:tab/>
        <w:t xml:space="preserve">The Board of Directors will </w:t>
      </w:r>
      <w:r w:rsidR="00CA726B" w:rsidRPr="009B426C">
        <w:rPr>
          <w:color w:val="000000" w:themeColor="text1"/>
          <w:sz w:val="28"/>
          <w:szCs w:val="28"/>
        </w:rPr>
        <w:t>constitute</w:t>
      </w:r>
      <w:r w:rsidRPr="009B426C">
        <w:rPr>
          <w:color w:val="000000" w:themeColor="text1"/>
          <w:sz w:val="28"/>
          <w:szCs w:val="28"/>
        </w:rPr>
        <w:t xml:space="preserve"> no less than three (3)</w:t>
      </w:r>
      <w:r w:rsidR="00BE3EF2" w:rsidRPr="009B426C">
        <w:rPr>
          <w:color w:val="000000" w:themeColor="text1"/>
          <w:sz w:val="28"/>
          <w:szCs w:val="28"/>
        </w:rPr>
        <w:t xml:space="preserve"> and no more than fifteen (15)</w:t>
      </w:r>
      <w:r w:rsidR="00CA726B" w:rsidRPr="009B426C">
        <w:rPr>
          <w:color w:val="000000" w:themeColor="text1"/>
          <w:sz w:val="28"/>
          <w:szCs w:val="28"/>
        </w:rPr>
        <w:t xml:space="preserve"> members</w:t>
      </w:r>
      <w:r w:rsidR="00BE3EF2" w:rsidRPr="009B426C">
        <w:rPr>
          <w:color w:val="000000" w:themeColor="text1"/>
          <w:sz w:val="28"/>
          <w:szCs w:val="28"/>
        </w:rPr>
        <w:t xml:space="preserve">.  </w:t>
      </w:r>
      <w:r w:rsidR="009F7A52" w:rsidRPr="009B426C">
        <w:rPr>
          <w:color w:val="000000" w:themeColor="text1"/>
          <w:sz w:val="28"/>
          <w:szCs w:val="28"/>
        </w:rPr>
        <w:t xml:space="preserve">Officers and </w:t>
      </w:r>
      <w:r w:rsidR="00C25CB8" w:rsidRPr="009B426C">
        <w:rPr>
          <w:color w:val="000000" w:themeColor="text1"/>
          <w:sz w:val="28"/>
          <w:szCs w:val="28"/>
        </w:rPr>
        <w:t>d</w:t>
      </w:r>
      <w:r w:rsidR="00BE3EF2" w:rsidRPr="009B426C">
        <w:rPr>
          <w:color w:val="000000" w:themeColor="text1"/>
          <w:sz w:val="28"/>
          <w:szCs w:val="28"/>
        </w:rPr>
        <w:t>irectors</w:t>
      </w:r>
      <w:r w:rsidR="00C25CB8" w:rsidRPr="009B426C">
        <w:rPr>
          <w:color w:val="000000" w:themeColor="text1"/>
          <w:sz w:val="28"/>
          <w:szCs w:val="28"/>
        </w:rPr>
        <w:t>/</w:t>
      </w:r>
      <w:r w:rsidR="00BE3EF2" w:rsidRPr="009B426C">
        <w:rPr>
          <w:color w:val="000000" w:themeColor="text1"/>
          <w:sz w:val="28"/>
          <w:szCs w:val="28"/>
        </w:rPr>
        <w:t xml:space="preserve"> </w:t>
      </w:r>
      <w:r w:rsidR="00C25CB8" w:rsidRPr="009B426C">
        <w:rPr>
          <w:color w:val="000000" w:themeColor="text1"/>
          <w:sz w:val="28"/>
          <w:szCs w:val="28"/>
        </w:rPr>
        <w:t xml:space="preserve">committee chairs </w:t>
      </w:r>
      <w:r w:rsidR="00BE3EF2" w:rsidRPr="009B426C">
        <w:rPr>
          <w:color w:val="000000" w:themeColor="text1"/>
          <w:sz w:val="28"/>
          <w:szCs w:val="28"/>
        </w:rPr>
        <w:t xml:space="preserve">must be dues paying </w:t>
      </w:r>
      <w:r w:rsidR="00300AD5" w:rsidRPr="009B426C">
        <w:rPr>
          <w:color w:val="000000" w:themeColor="text1"/>
          <w:sz w:val="28"/>
          <w:szCs w:val="28"/>
        </w:rPr>
        <w:t>members of the organization.</w:t>
      </w:r>
    </w:p>
    <w:p w14:paraId="527A3FE9" w14:textId="77777777" w:rsidR="009F7A52" w:rsidRPr="009B426C" w:rsidRDefault="009F7A52" w:rsidP="00606067">
      <w:pPr>
        <w:ind w:left="720" w:hanging="720"/>
        <w:rPr>
          <w:color w:val="000000" w:themeColor="text1"/>
          <w:sz w:val="28"/>
          <w:szCs w:val="28"/>
        </w:rPr>
      </w:pPr>
    </w:p>
    <w:p w14:paraId="0C0A645C" w14:textId="77FF323C" w:rsidR="008B443F" w:rsidRPr="009B426C" w:rsidRDefault="008B443F" w:rsidP="00526CF3">
      <w:pPr>
        <w:ind w:left="720" w:hanging="720"/>
        <w:jc w:val="center"/>
        <w:rPr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V</w:t>
      </w:r>
      <w:r w:rsidR="00646503" w:rsidRPr="009B426C">
        <w:rPr>
          <w:b/>
          <w:bCs/>
          <w:color w:val="000000" w:themeColor="text1"/>
          <w:sz w:val="28"/>
          <w:szCs w:val="28"/>
        </w:rPr>
        <w:t>I</w:t>
      </w:r>
      <w:r w:rsidRPr="009B426C">
        <w:rPr>
          <w:b/>
          <w:bCs/>
          <w:color w:val="000000" w:themeColor="text1"/>
          <w:sz w:val="28"/>
          <w:szCs w:val="28"/>
        </w:rPr>
        <w:t xml:space="preserve"> </w:t>
      </w:r>
      <w:r w:rsidR="00526CF3" w:rsidRPr="009B426C">
        <w:rPr>
          <w:b/>
          <w:bCs/>
          <w:color w:val="000000" w:themeColor="text1"/>
          <w:sz w:val="28"/>
          <w:szCs w:val="28"/>
        </w:rPr>
        <w:t>–</w:t>
      </w:r>
      <w:r w:rsidRPr="009B426C">
        <w:rPr>
          <w:b/>
          <w:bCs/>
          <w:color w:val="000000" w:themeColor="text1"/>
          <w:sz w:val="28"/>
          <w:szCs w:val="28"/>
        </w:rPr>
        <w:t xml:space="preserve"> </w:t>
      </w:r>
      <w:r w:rsidR="00526CF3" w:rsidRPr="009B426C">
        <w:rPr>
          <w:b/>
          <w:bCs/>
          <w:color w:val="000000" w:themeColor="text1"/>
          <w:sz w:val="28"/>
          <w:szCs w:val="28"/>
        </w:rPr>
        <w:t>OFFICERS</w:t>
      </w:r>
    </w:p>
    <w:p w14:paraId="489C91D2" w14:textId="17BC6963" w:rsidR="009F7A52" w:rsidRPr="009B426C" w:rsidRDefault="001B562D" w:rsidP="00526CF3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6.1</w:t>
      </w:r>
      <w:r w:rsidRPr="009B426C">
        <w:rPr>
          <w:color w:val="000000" w:themeColor="text1"/>
          <w:sz w:val="28"/>
          <w:szCs w:val="28"/>
        </w:rPr>
        <w:tab/>
        <w:t>Officers will be elected</w:t>
      </w:r>
      <w:r w:rsidR="002A7C60" w:rsidRPr="009B426C">
        <w:rPr>
          <w:color w:val="000000" w:themeColor="text1"/>
          <w:sz w:val="28"/>
          <w:szCs w:val="28"/>
        </w:rPr>
        <w:t xml:space="preserve"> by the general membership at the annual membership meeting for a term of two (2) years and will serve until a successor</w:t>
      </w:r>
      <w:r w:rsidR="00EA32F1" w:rsidRPr="009B426C">
        <w:rPr>
          <w:color w:val="000000" w:themeColor="text1"/>
          <w:sz w:val="28"/>
          <w:szCs w:val="28"/>
        </w:rPr>
        <w:t xml:space="preserve"> has been elected.  The officers of the organization shall be president, vice president</w:t>
      </w:r>
      <w:r w:rsidR="00F9305F" w:rsidRPr="009B426C">
        <w:rPr>
          <w:color w:val="000000" w:themeColor="text1"/>
          <w:sz w:val="28"/>
          <w:szCs w:val="28"/>
        </w:rPr>
        <w:t xml:space="preserve">, secretary, treasurer and </w:t>
      </w:r>
      <w:r w:rsidR="00C25CB8" w:rsidRPr="009B426C">
        <w:rPr>
          <w:color w:val="000000" w:themeColor="text1"/>
          <w:sz w:val="28"/>
          <w:szCs w:val="28"/>
        </w:rPr>
        <w:t xml:space="preserve">other </w:t>
      </w:r>
      <w:r w:rsidR="00403F37" w:rsidRPr="009B426C">
        <w:rPr>
          <w:color w:val="000000" w:themeColor="text1"/>
          <w:sz w:val="28"/>
          <w:szCs w:val="28"/>
        </w:rPr>
        <w:t>directors</w:t>
      </w:r>
      <w:r w:rsidR="00C25CB8" w:rsidRPr="009B426C">
        <w:rPr>
          <w:color w:val="000000" w:themeColor="text1"/>
          <w:sz w:val="28"/>
          <w:szCs w:val="28"/>
        </w:rPr>
        <w:t>/committee chairs</w:t>
      </w:r>
      <w:r w:rsidR="00F9305F" w:rsidRPr="009B426C">
        <w:rPr>
          <w:color w:val="000000" w:themeColor="text1"/>
          <w:sz w:val="28"/>
          <w:szCs w:val="28"/>
        </w:rPr>
        <w:t xml:space="preserve"> as</w:t>
      </w:r>
      <w:r w:rsidR="00C25CB8" w:rsidRPr="009B426C">
        <w:rPr>
          <w:color w:val="000000" w:themeColor="text1"/>
          <w:sz w:val="28"/>
          <w:szCs w:val="28"/>
        </w:rPr>
        <w:t xml:space="preserve"> may be chosen by the Board of Directors.</w:t>
      </w:r>
    </w:p>
    <w:p w14:paraId="34CA7780" w14:textId="7DCCD504" w:rsidR="009F7A52" w:rsidRPr="009B426C" w:rsidRDefault="009A0B2E" w:rsidP="009A0B2E">
      <w:pPr>
        <w:ind w:left="720" w:hanging="720"/>
        <w:jc w:val="center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-3-</w:t>
      </w:r>
    </w:p>
    <w:p w14:paraId="0E60A6B5" w14:textId="235BA161" w:rsidR="00526CF3" w:rsidRPr="009B426C" w:rsidRDefault="00A553A4" w:rsidP="009A0B2E">
      <w:pPr>
        <w:ind w:left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lastRenderedPageBreak/>
        <w:t xml:space="preserve">Officers </w:t>
      </w:r>
      <w:r w:rsidR="00403F37" w:rsidRPr="009B426C">
        <w:rPr>
          <w:color w:val="000000" w:themeColor="text1"/>
          <w:sz w:val="28"/>
          <w:szCs w:val="28"/>
        </w:rPr>
        <w:t>and directors</w:t>
      </w:r>
      <w:r w:rsidR="00C25CB8" w:rsidRPr="009B426C">
        <w:rPr>
          <w:color w:val="000000" w:themeColor="text1"/>
          <w:sz w:val="28"/>
          <w:szCs w:val="28"/>
        </w:rPr>
        <w:t>/ committee chairs</w:t>
      </w:r>
      <w:r w:rsidR="00403F37" w:rsidRPr="009B426C">
        <w:rPr>
          <w:color w:val="000000" w:themeColor="text1"/>
          <w:sz w:val="28"/>
          <w:szCs w:val="28"/>
        </w:rPr>
        <w:t xml:space="preserve"> </w:t>
      </w:r>
      <w:r w:rsidRPr="009B426C">
        <w:rPr>
          <w:color w:val="000000" w:themeColor="text1"/>
          <w:sz w:val="28"/>
          <w:szCs w:val="28"/>
        </w:rPr>
        <w:t xml:space="preserve">must be </w:t>
      </w:r>
      <w:r w:rsidR="00403F37" w:rsidRPr="009B426C">
        <w:rPr>
          <w:color w:val="000000" w:themeColor="text1"/>
          <w:sz w:val="28"/>
          <w:szCs w:val="28"/>
        </w:rPr>
        <w:t xml:space="preserve">Friends members </w:t>
      </w:r>
      <w:r w:rsidRPr="009B426C">
        <w:rPr>
          <w:color w:val="000000" w:themeColor="text1"/>
          <w:sz w:val="28"/>
          <w:szCs w:val="28"/>
        </w:rPr>
        <w:t xml:space="preserve">in good standing </w:t>
      </w:r>
      <w:r w:rsidR="00403F37" w:rsidRPr="009B426C">
        <w:rPr>
          <w:color w:val="000000" w:themeColor="text1"/>
          <w:sz w:val="28"/>
          <w:szCs w:val="28"/>
        </w:rPr>
        <w:t>to</w:t>
      </w:r>
      <w:r w:rsidRPr="009B426C">
        <w:rPr>
          <w:color w:val="000000" w:themeColor="text1"/>
          <w:sz w:val="28"/>
          <w:szCs w:val="28"/>
        </w:rPr>
        <w:t xml:space="preserve"> be members of the Board of Directors.</w:t>
      </w:r>
    </w:p>
    <w:p w14:paraId="35A22216" w14:textId="55FB81A4" w:rsidR="0033381E" w:rsidRPr="009B426C" w:rsidRDefault="0033381E" w:rsidP="009A0B2E">
      <w:pPr>
        <w:rPr>
          <w:color w:val="000000" w:themeColor="text1"/>
          <w:sz w:val="28"/>
          <w:szCs w:val="28"/>
        </w:rPr>
      </w:pPr>
    </w:p>
    <w:p w14:paraId="307480C4" w14:textId="3850D560" w:rsidR="00DF6B60" w:rsidRPr="009B426C" w:rsidRDefault="00DF6B60" w:rsidP="00526CF3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6.2</w:t>
      </w:r>
      <w:r w:rsidRPr="009B426C">
        <w:rPr>
          <w:color w:val="000000" w:themeColor="text1"/>
          <w:sz w:val="28"/>
          <w:szCs w:val="28"/>
        </w:rPr>
        <w:tab/>
      </w:r>
      <w:r w:rsidR="00754788" w:rsidRPr="009B426C">
        <w:rPr>
          <w:color w:val="000000" w:themeColor="text1"/>
          <w:sz w:val="28"/>
          <w:szCs w:val="28"/>
          <w:u w:val="single"/>
        </w:rPr>
        <w:t>President</w:t>
      </w:r>
    </w:p>
    <w:p w14:paraId="4C4902B3" w14:textId="48CCA5D1" w:rsidR="00754788" w:rsidRPr="009B426C" w:rsidRDefault="00754788" w:rsidP="00526CF3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>The pre</w:t>
      </w:r>
      <w:r w:rsidR="00330DE7" w:rsidRPr="009B426C">
        <w:rPr>
          <w:color w:val="000000" w:themeColor="text1"/>
          <w:sz w:val="28"/>
          <w:szCs w:val="28"/>
        </w:rPr>
        <w:t xml:space="preserve">sident will oversee the long-term </w:t>
      </w:r>
      <w:r w:rsidR="00403F37" w:rsidRPr="009B426C">
        <w:rPr>
          <w:color w:val="000000" w:themeColor="text1"/>
          <w:sz w:val="28"/>
          <w:szCs w:val="28"/>
        </w:rPr>
        <w:t>mission</w:t>
      </w:r>
      <w:r w:rsidR="00330DE7" w:rsidRPr="009B426C">
        <w:rPr>
          <w:color w:val="000000" w:themeColor="text1"/>
          <w:sz w:val="28"/>
          <w:szCs w:val="28"/>
        </w:rPr>
        <w:t xml:space="preserve"> </w:t>
      </w:r>
      <w:r w:rsidR="00403F37" w:rsidRPr="009B426C">
        <w:rPr>
          <w:color w:val="000000" w:themeColor="text1"/>
          <w:sz w:val="28"/>
          <w:szCs w:val="28"/>
        </w:rPr>
        <w:t xml:space="preserve">and goals </w:t>
      </w:r>
      <w:r w:rsidR="00330DE7" w:rsidRPr="009B426C">
        <w:rPr>
          <w:color w:val="000000" w:themeColor="text1"/>
          <w:sz w:val="28"/>
          <w:szCs w:val="28"/>
        </w:rPr>
        <w:t>of the organization</w:t>
      </w:r>
      <w:r w:rsidR="00266939" w:rsidRPr="009B426C">
        <w:rPr>
          <w:color w:val="000000" w:themeColor="text1"/>
          <w:sz w:val="28"/>
          <w:szCs w:val="28"/>
        </w:rPr>
        <w:t xml:space="preserve"> and will preside at meetings of the Board of Directors</w:t>
      </w:r>
      <w:r w:rsidR="00403F37" w:rsidRPr="009B426C">
        <w:rPr>
          <w:color w:val="000000" w:themeColor="text1"/>
          <w:sz w:val="28"/>
          <w:szCs w:val="28"/>
        </w:rPr>
        <w:t>;</w:t>
      </w:r>
      <w:r w:rsidR="00A80B2B" w:rsidRPr="009B426C">
        <w:rPr>
          <w:color w:val="000000" w:themeColor="text1"/>
          <w:sz w:val="28"/>
          <w:szCs w:val="28"/>
        </w:rPr>
        <w:t xml:space="preserve"> </w:t>
      </w:r>
      <w:r w:rsidR="00403F37" w:rsidRPr="009B426C">
        <w:rPr>
          <w:color w:val="000000" w:themeColor="text1"/>
          <w:sz w:val="28"/>
          <w:szCs w:val="28"/>
        </w:rPr>
        <w:t>assure that</w:t>
      </w:r>
      <w:r w:rsidR="00A80B2B" w:rsidRPr="009B426C">
        <w:rPr>
          <w:color w:val="000000" w:themeColor="text1"/>
          <w:sz w:val="28"/>
          <w:szCs w:val="28"/>
        </w:rPr>
        <w:t xml:space="preserve"> Board </w:t>
      </w:r>
      <w:r w:rsidR="00403F37" w:rsidRPr="009B426C">
        <w:rPr>
          <w:color w:val="000000" w:themeColor="text1"/>
          <w:sz w:val="28"/>
          <w:szCs w:val="28"/>
        </w:rPr>
        <w:t xml:space="preserve">directives and resolutions </w:t>
      </w:r>
      <w:r w:rsidR="00A80B2B" w:rsidRPr="009B426C">
        <w:rPr>
          <w:color w:val="000000" w:themeColor="text1"/>
          <w:sz w:val="28"/>
          <w:szCs w:val="28"/>
        </w:rPr>
        <w:t xml:space="preserve">are put into </w:t>
      </w:r>
      <w:r w:rsidR="00771D88" w:rsidRPr="009B426C">
        <w:rPr>
          <w:color w:val="000000" w:themeColor="text1"/>
          <w:sz w:val="28"/>
          <w:szCs w:val="28"/>
        </w:rPr>
        <w:t>effect</w:t>
      </w:r>
      <w:r w:rsidR="00403F37" w:rsidRPr="009B426C">
        <w:rPr>
          <w:color w:val="000000" w:themeColor="text1"/>
          <w:sz w:val="28"/>
          <w:szCs w:val="28"/>
        </w:rPr>
        <w:t>;</w:t>
      </w:r>
      <w:r w:rsidR="00771D88" w:rsidRPr="009B426C">
        <w:rPr>
          <w:color w:val="000000" w:themeColor="text1"/>
          <w:sz w:val="28"/>
          <w:szCs w:val="28"/>
        </w:rPr>
        <w:t xml:space="preserve"> and will appoint</w:t>
      </w:r>
      <w:r w:rsidR="00403F37" w:rsidRPr="009B426C">
        <w:rPr>
          <w:color w:val="000000" w:themeColor="text1"/>
          <w:sz w:val="28"/>
          <w:szCs w:val="28"/>
        </w:rPr>
        <w:t>,</w:t>
      </w:r>
      <w:r w:rsidR="00771D88" w:rsidRPr="009B426C">
        <w:rPr>
          <w:color w:val="000000" w:themeColor="text1"/>
          <w:sz w:val="28"/>
          <w:szCs w:val="28"/>
        </w:rPr>
        <w:t xml:space="preserve"> and be an ex officio member</w:t>
      </w:r>
      <w:r w:rsidR="00403F37" w:rsidRPr="009B426C">
        <w:rPr>
          <w:color w:val="000000" w:themeColor="text1"/>
          <w:sz w:val="28"/>
          <w:szCs w:val="28"/>
        </w:rPr>
        <w:t>,</w:t>
      </w:r>
      <w:r w:rsidR="00771D88" w:rsidRPr="009B426C">
        <w:rPr>
          <w:color w:val="000000" w:themeColor="text1"/>
          <w:sz w:val="28"/>
          <w:szCs w:val="28"/>
        </w:rPr>
        <w:t xml:space="preserve"> of all committees</w:t>
      </w:r>
      <w:r w:rsidR="00403F37" w:rsidRPr="009B426C">
        <w:rPr>
          <w:color w:val="000000" w:themeColor="text1"/>
          <w:sz w:val="28"/>
          <w:szCs w:val="28"/>
        </w:rPr>
        <w:t>,</w:t>
      </w:r>
      <w:r w:rsidR="00771D88" w:rsidRPr="009B426C">
        <w:rPr>
          <w:color w:val="000000" w:themeColor="text1"/>
          <w:sz w:val="28"/>
          <w:szCs w:val="28"/>
        </w:rPr>
        <w:t xml:space="preserve"> </w:t>
      </w:r>
      <w:r w:rsidR="00403F37" w:rsidRPr="009B426C">
        <w:rPr>
          <w:color w:val="000000" w:themeColor="text1"/>
          <w:sz w:val="28"/>
          <w:szCs w:val="28"/>
        </w:rPr>
        <w:t>with the exception of the</w:t>
      </w:r>
      <w:r w:rsidR="00771D88" w:rsidRPr="009B426C">
        <w:rPr>
          <w:color w:val="000000" w:themeColor="text1"/>
          <w:sz w:val="28"/>
          <w:szCs w:val="28"/>
        </w:rPr>
        <w:t xml:space="preserve"> nominating</w:t>
      </w:r>
      <w:r w:rsidR="00403F37" w:rsidRPr="009B426C">
        <w:rPr>
          <w:color w:val="000000" w:themeColor="text1"/>
          <w:sz w:val="28"/>
          <w:szCs w:val="28"/>
        </w:rPr>
        <w:t xml:space="preserve"> committee</w:t>
      </w:r>
      <w:r w:rsidR="00771D88" w:rsidRPr="009B426C">
        <w:rPr>
          <w:color w:val="000000" w:themeColor="text1"/>
          <w:sz w:val="28"/>
          <w:szCs w:val="28"/>
        </w:rPr>
        <w:t>.</w:t>
      </w:r>
    </w:p>
    <w:p w14:paraId="34F6A7D1" w14:textId="051BFA26" w:rsidR="00AF648A" w:rsidRPr="009B426C" w:rsidRDefault="00AF648A" w:rsidP="00526CF3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6.3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  <w:u w:val="single"/>
        </w:rPr>
        <w:t>Vice President</w:t>
      </w:r>
    </w:p>
    <w:p w14:paraId="5C16F949" w14:textId="37FD0457" w:rsidR="00AF648A" w:rsidRPr="009B426C" w:rsidRDefault="00AF648A" w:rsidP="00526CF3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 xml:space="preserve">In the absence or </w:t>
      </w:r>
      <w:r w:rsidR="00403F37" w:rsidRPr="009B426C">
        <w:rPr>
          <w:color w:val="000000" w:themeColor="text1"/>
          <w:sz w:val="28"/>
          <w:szCs w:val="28"/>
        </w:rPr>
        <w:t>inability</w:t>
      </w:r>
      <w:r w:rsidRPr="009B426C">
        <w:rPr>
          <w:color w:val="000000" w:themeColor="text1"/>
          <w:sz w:val="28"/>
          <w:szCs w:val="28"/>
        </w:rPr>
        <w:t xml:space="preserve"> </w:t>
      </w:r>
      <w:r w:rsidR="00015B88" w:rsidRPr="009B426C">
        <w:rPr>
          <w:color w:val="000000" w:themeColor="text1"/>
          <w:sz w:val="28"/>
          <w:szCs w:val="28"/>
        </w:rPr>
        <w:t>of the president, the vice president will assume the power</w:t>
      </w:r>
      <w:r w:rsidR="00EB2AB3" w:rsidRPr="009B426C">
        <w:rPr>
          <w:color w:val="000000" w:themeColor="text1"/>
          <w:sz w:val="28"/>
          <w:szCs w:val="28"/>
        </w:rPr>
        <w:t xml:space="preserve"> and duties of the president.  The vice president will assist </w:t>
      </w:r>
      <w:r w:rsidR="00B003A6" w:rsidRPr="009B426C">
        <w:rPr>
          <w:color w:val="000000" w:themeColor="text1"/>
          <w:sz w:val="28"/>
          <w:szCs w:val="28"/>
        </w:rPr>
        <w:t>the president as requested</w:t>
      </w:r>
      <w:r w:rsidR="00403F37" w:rsidRPr="009B426C">
        <w:rPr>
          <w:color w:val="000000" w:themeColor="text1"/>
          <w:sz w:val="28"/>
          <w:szCs w:val="28"/>
        </w:rPr>
        <w:t xml:space="preserve"> and may assume other</w:t>
      </w:r>
      <w:r w:rsidR="00DC6BF9" w:rsidRPr="009B426C">
        <w:rPr>
          <w:color w:val="000000" w:themeColor="text1"/>
          <w:sz w:val="28"/>
          <w:szCs w:val="28"/>
        </w:rPr>
        <w:t xml:space="preserve"> responsibilities as assigned by the president</w:t>
      </w:r>
      <w:r w:rsidR="00B003A6" w:rsidRPr="009B426C">
        <w:rPr>
          <w:color w:val="000000" w:themeColor="text1"/>
          <w:sz w:val="28"/>
          <w:szCs w:val="28"/>
        </w:rPr>
        <w:t>.</w:t>
      </w:r>
    </w:p>
    <w:p w14:paraId="140201C7" w14:textId="6EBF5340" w:rsidR="00B003A6" w:rsidRPr="009B426C" w:rsidRDefault="00B003A6" w:rsidP="00526CF3">
      <w:pPr>
        <w:ind w:left="720" w:hanging="720"/>
        <w:rPr>
          <w:color w:val="000000" w:themeColor="text1"/>
          <w:sz w:val="28"/>
          <w:szCs w:val="28"/>
          <w:u w:val="single"/>
        </w:rPr>
      </w:pPr>
      <w:r w:rsidRPr="009B426C">
        <w:rPr>
          <w:color w:val="000000" w:themeColor="text1"/>
          <w:sz w:val="28"/>
          <w:szCs w:val="28"/>
        </w:rPr>
        <w:t>6.4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  <w:u w:val="single"/>
        </w:rPr>
        <w:t>Secretary</w:t>
      </w:r>
    </w:p>
    <w:p w14:paraId="69B00E56" w14:textId="1729AD77" w:rsidR="00B003A6" w:rsidRPr="009B426C" w:rsidRDefault="00B003A6" w:rsidP="00526CF3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 xml:space="preserve">The secretary will </w:t>
      </w:r>
      <w:r w:rsidR="007E45F5" w:rsidRPr="009B426C">
        <w:rPr>
          <w:color w:val="000000" w:themeColor="text1"/>
          <w:sz w:val="28"/>
          <w:szCs w:val="28"/>
        </w:rPr>
        <w:t>re</w:t>
      </w:r>
      <w:r w:rsidRPr="009B426C">
        <w:rPr>
          <w:color w:val="000000" w:themeColor="text1"/>
          <w:sz w:val="28"/>
          <w:szCs w:val="28"/>
        </w:rPr>
        <w:t>cord the minutes of meeting of the Board</w:t>
      </w:r>
      <w:r w:rsidR="00A27D1F" w:rsidRPr="009B426C">
        <w:rPr>
          <w:color w:val="000000" w:themeColor="text1"/>
          <w:sz w:val="28"/>
          <w:szCs w:val="28"/>
        </w:rPr>
        <w:t>,</w:t>
      </w:r>
      <w:r w:rsidR="0039680C" w:rsidRPr="009B426C">
        <w:rPr>
          <w:color w:val="000000" w:themeColor="text1"/>
          <w:sz w:val="28"/>
          <w:szCs w:val="28"/>
        </w:rPr>
        <w:t xml:space="preserve"> and conduct the correspondence of the organization</w:t>
      </w:r>
      <w:r w:rsidR="00E95E4C" w:rsidRPr="009B426C">
        <w:rPr>
          <w:color w:val="000000" w:themeColor="text1"/>
          <w:sz w:val="28"/>
          <w:szCs w:val="28"/>
        </w:rPr>
        <w:t xml:space="preserve"> and perform other duties as may be determined by </w:t>
      </w:r>
      <w:r w:rsidR="009D5E67" w:rsidRPr="009B426C">
        <w:rPr>
          <w:color w:val="000000" w:themeColor="text1"/>
          <w:sz w:val="28"/>
          <w:szCs w:val="28"/>
        </w:rPr>
        <w:t>the Board.</w:t>
      </w:r>
    </w:p>
    <w:p w14:paraId="6B007197" w14:textId="416349F4" w:rsidR="0039680C" w:rsidRPr="009B426C" w:rsidRDefault="0039680C" w:rsidP="00526CF3">
      <w:pPr>
        <w:ind w:left="720" w:hanging="720"/>
        <w:rPr>
          <w:color w:val="000000" w:themeColor="text1"/>
          <w:sz w:val="28"/>
          <w:szCs w:val="28"/>
          <w:u w:val="single"/>
        </w:rPr>
      </w:pPr>
      <w:r w:rsidRPr="009B426C">
        <w:rPr>
          <w:color w:val="000000" w:themeColor="text1"/>
          <w:sz w:val="28"/>
          <w:szCs w:val="28"/>
        </w:rPr>
        <w:t>6.5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  <w:u w:val="single"/>
        </w:rPr>
        <w:t>Treasurer</w:t>
      </w:r>
    </w:p>
    <w:p w14:paraId="74B9F3D2" w14:textId="62B3D658" w:rsidR="00DA182E" w:rsidRPr="009B426C" w:rsidRDefault="009D5E67" w:rsidP="00DA182E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ab/>
        <w:t>The treasurer will maintain accurate financial records</w:t>
      </w:r>
      <w:r w:rsidR="00613F9F" w:rsidRPr="009B426C">
        <w:rPr>
          <w:color w:val="000000" w:themeColor="text1"/>
          <w:sz w:val="28"/>
          <w:szCs w:val="28"/>
        </w:rPr>
        <w:t xml:space="preserve">, </w:t>
      </w:r>
      <w:r w:rsidRPr="009B426C">
        <w:rPr>
          <w:color w:val="000000" w:themeColor="text1"/>
          <w:sz w:val="28"/>
          <w:szCs w:val="28"/>
        </w:rPr>
        <w:t>conduct the financial business of the organization</w:t>
      </w:r>
      <w:r w:rsidR="00DC6BF9" w:rsidRPr="009B426C">
        <w:rPr>
          <w:color w:val="000000" w:themeColor="text1"/>
          <w:sz w:val="28"/>
          <w:szCs w:val="28"/>
        </w:rPr>
        <w:t>,</w:t>
      </w:r>
      <w:r w:rsidR="00613F9F" w:rsidRPr="009B426C">
        <w:rPr>
          <w:color w:val="000000" w:themeColor="text1"/>
          <w:sz w:val="28"/>
          <w:szCs w:val="28"/>
        </w:rPr>
        <w:t xml:space="preserve"> and will review those records with </w:t>
      </w:r>
      <w:r w:rsidR="00DC6BF9" w:rsidRPr="009B426C">
        <w:rPr>
          <w:color w:val="000000" w:themeColor="text1"/>
          <w:sz w:val="28"/>
          <w:szCs w:val="28"/>
        </w:rPr>
        <w:t xml:space="preserve">the </w:t>
      </w:r>
      <w:r w:rsidR="00613F9F" w:rsidRPr="009B426C">
        <w:rPr>
          <w:color w:val="000000" w:themeColor="text1"/>
          <w:sz w:val="28"/>
          <w:szCs w:val="28"/>
        </w:rPr>
        <w:t xml:space="preserve">Board </w:t>
      </w:r>
      <w:r w:rsidR="00DC6BF9" w:rsidRPr="009B426C">
        <w:rPr>
          <w:color w:val="000000" w:themeColor="text1"/>
          <w:sz w:val="28"/>
          <w:szCs w:val="28"/>
        </w:rPr>
        <w:t>as</w:t>
      </w:r>
      <w:r w:rsidR="00613F9F" w:rsidRPr="009B426C">
        <w:rPr>
          <w:color w:val="000000" w:themeColor="text1"/>
          <w:sz w:val="28"/>
          <w:szCs w:val="28"/>
        </w:rPr>
        <w:t xml:space="preserve"> requested.</w:t>
      </w:r>
    </w:p>
    <w:p w14:paraId="42620371" w14:textId="77A375FB" w:rsidR="00C54AA1" w:rsidRPr="009B426C" w:rsidRDefault="00C54AA1" w:rsidP="00DA182E">
      <w:pPr>
        <w:ind w:left="720" w:hanging="720"/>
        <w:rPr>
          <w:color w:val="000000" w:themeColor="text1"/>
          <w:sz w:val="28"/>
          <w:szCs w:val="28"/>
          <w:u w:val="single"/>
        </w:rPr>
      </w:pPr>
      <w:r w:rsidRPr="009B426C">
        <w:rPr>
          <w:color w:val="000000" w:themeColor="text1"/>
          <w:sz w:val="28"/>
          <w:szCs w:val="28"/>
        </w:rPr>
        <w:t xml:space="preserve">6.6      </w:t>
      </w:r>
      <w:r w:rsidRPr="009B426C">
        <w:rPr>
          <w:color w:val="000000" w:themeColor="text1"/>
          <w:sz w:val="28"/>
          <w:szCs w:val="28"/>
          <w:u w:val="single"/>
        </w:rPr>
        <w:t>Resignation or Removal of Officers or Directors/Committee Chairs</w:t>
      </w:r>
    </w:p>
    <w:p w14:paraId="04B0C6B2" w14:textId="0776F065" w:rsidR="006B701E" w:rsidRPr="009B426C" w:rsidRDefault="006B701E" w:rsidP="00C25CB8">
      <w:pPr>
        <w:ind w:left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An officer</w:t>
      </w:r>
      <w:r w:rsidR="00C54AA1" w:rsidRPr="009B426C">
        <w:rPr>
          <w:color w:val="000000" w:themeColor="text1"/>
          <w:sz w:val="28"/>
          <w:szCs w:val="28"/>
        </w:rPr>
        <w:t xml:space="preserve"> or director/committee chair</w:t>
      </w:r>
      <w:r w:rsidRPr="009B426C">
        <w:rPr>
          <w:color w:val="000000" w:themeColor="text1"/>
          <w:sz w:val="28"/>
          <w:szCs w:val="28"/>
        </w:rPr>
        <w:t xml:space="preserve"> may resign at any time by giving notice to the </w:t>
      </w:r>
      <w:r w:rsidR="00837929" w:rsidRPr="009B426C">
        <w:rPr>
          <w:color w:val="000000" w:themeColor="text1"/>
          <w:sz w:val="28"/>
          <w:szCs w:val="28"/>
        </w:rPr>
        <w:t xml:space="preserve">president.  </w:t>
      </w:r>
      <w:r w:rsidR="007B07ED" w:rsidRPr="009B426C">
        <w:rPr>
          <w:color w:val="000000" w:themeColor="text1"/>
          <w:sz w:val="28"/>
          <w:szCs w:val="28"/>
        </w:rPr>
        <w:t>The</w:t>
      </w:r>
      <w:r w:rsidR="00CA07C3" w:rsidRPr="009B426C">
        <w:rPr>
          <w:color w:val="000000" w:themeColor="text1"/>
          <w:sz w:val="28"/>
          <w:szCs w:val="28"/>
        </w:rPr>
        <w:t xml:space="preserve"> </w:t>
      </w:r>
      <w:r w:rsidR="00837929" w:rsidRPr="009B426C">
        <w:rPr>
          <w:color w:val="000000" w:themeColor="text1"/>
          <w:sz w:val="28"/>
          <w:szCs w:val="28"/>
        </w:rPr>
        <w:t>resignation is effective when received unless another date is specified.</w:t>
      </w:r>
    </w:p>
    <w:p w14:paraId="1A934BF8" w14:textId="31C1D8C1" w:rsidR="00C54AA1" w:rsidRPr="009B426C" w:rsidRDefault="00C54AA1" w:rsidP="00C54AA1">
      <w:pPr>
        <w:ind w:left="720"/>
        <w:jc w:val="center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-4-</w:t>
      </w:r>
    </w:p>
    <w:p w14:paraId="5F1C1B3C" w14:textId="74A51FD4" w:rsidR="0033381E" w:rsidRPr="009B426C" w:rsidRDefault="00511FF5" w:rsidP="00C54AA1">
      <w:pPr>
        <w:ind w:left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lastRenderedPageBreak/>
        <w:t>Any officer</w:t>
      </w:r>
      <w:r w:rsidR="00C25CB8" w:rsidRPr="009B426C">
        <w:rPr>
          <w:color w:val="000000" w:themeColor="text1"/>
          <w:sz w:val="28"/>
          <w:szCs w:val="28"/>
        </w:rPr>
        <w:t xml:space="preserve"> or director/committee chair</w:t>
      </w:r>
      <w:r w:rsidRPr="009B426C">
        <w:rPr>
          <w:color w:val="000000" w:themeColor="text1"/>
          <w:sz w:val="28"/>
          <w:szCs w:val="28"/>
        </w:rPr>
        <w:t xml:space="preserve"> may be removed, with or without cause, by vote of </w:t>
      </w:r>
      <w:r w:rsidR="0033381E" w:rsidRPr="009B426C">
        <w:rPr>
          <w:color w:val="000000" w:themeColor="text1"/>
          <w:sz w:val="28"/>
          <w:szCs w:val="28"/>
        </w:rPr>
        <w:t xml:space="preserve">a </w:t>
      </w:r>
      <w:r w:rsidRPr="009B426C">
        <w:rPr>
          <w:color w:val="000000" w:themeColor="text1"/>
          <w:sz w:val="28"/>
          <w:szCs w:val="28"/>
        </w:rPr>
        <w:t>majority</w:t>
      </w:r>
      <w:r w:rsidR="00C121EA" w:rsidRPr="009B426C">
        <w:rPr>
          <w:color w:val="000000" w:themeColor="text1"/>
          <w:sz w:val="28"/>
          <w:szCs w:val="28"/>
        </w:rPr>
        <w:t xml:space="preserve"> of </w:t>
      </w:r>
      <w:r w:rsidR="00C25CB8" w:rsidRPr="009B426C">
        <w:rPr>
          <w:color w:val="000000" w:themeColor="text1"/>
          <w:sz w:val="28"/>
          <w:szCs w:val="28"/>
        </w:rPr>
        <w:t xml:space="preserve">the Board of </w:t>
      </w:r>
      <w:r w:rsidR="00C121EA" w:rsidRPr="009B426C">
        <w:rPr>
          <w:color w:val="000000" w:themeColor="text1"/>
          <w:sz w:val="28"/>
          <w:szCs w:val="28"/>
        </w:rPr>
        <w:t>Directors at a duly held meeting of the Board for which notice stating such purpose has been given.</w:t>
      </w:r>
      <w:r w:rsidR="00C25CB8" w:rsidRPr="009B426C">
        <w:rPr>
          <w:color w:val="000000" w:themeColor="text1"/>
          <w:sz w:val="28"/>
          <w:szCs w:val="28"/>
        </w:rPr>
        <w:t xml:space="preserve"> Vacancy of an office due to </w:t>
      </w:r>
      <w:r w:rsidR="00C54AA1" w:rsidRPr="009B426C">
        <w:rPr>
          <w:color w:val="000000" w:themeColor="text1"/>
          <w:sz w:val="28"/>
          <w:szCs w:val="28"/>
        </w:rPr>
        <w:t>death, resignation, or removal will be</w:t>
      </w:r>
      <w:r w:rsidR="0033381E" w:rsidRPr="009B426C">
        <w:rPr>
          <w:color w:val="000000" w:themeColor="text1"/>
          <w:sz w:val="28"/>
          <w:szCs w:val="28"/>
        </w:rPr>
        <w:t xml:space="preserve"> filled by the Board.</w:t>
      </w:r>
    </w:p>
    <w:p w14:paraId="1E58314D" w14:textId="22C7A02D" w:rsidR="009208A6" w:rsidRPr="009B426C" w:rsidRDefault="009208A6" w:rsidP="00062F56">
      <w:pPr>
        <w:ind w:left="720" w:hanging="720"/>
        <w:rPr>
          <w:color w:val="000000" w:themeColor="text1"/>
          <w:sz w:val="28"/>
          <w:szCs w:val="28"/>
        </w:rPr>
      </w:pPr>
    </w:p>
    <w:p w14:paraId="69258481" w14:textId="19FD06D7" w:rsidR="00606067" w:rsidRPr="009B426C" w:rsidRDefault="00E74373" w:rsidP="00E74373">
      <w:pPr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</w:t>
      </w:r>
      <w:r w:rsidR="00646503" w:rsidRPr="009B426C">
        <w:rPr>
          <w:b/>
          <w:bCs/>
          <w:color w:val="000000" w:themeColor="text1"/>
          <w:sz w:val="28"/>
          <w:szCs w:val="28"/>
        </w:rPr>
        <w:t xml:space="preserve"> VII – </w:t>
      </w:r>
      <w:r w:rsidRPr="009B426C">
        <w:rPr>
          <w:b/>
          <w:bCs/>
          <w:color w:val="000000" w:themeColor="text1"/>
          <w:sz w:val="28"/>
          <w:szCs w:val="28"/>
        </w:rPr>
        <w:t>COMMITTEES</w:t>
      </w:r>
    </w:p>
    <w:p w14:paraId="6D7D3FC0" w14:textId="6E833099" w:rsidR="00646503" w:rsidRPr="009B426C" w:rsidRDefault="00623F08" w:rsidP="00A820CA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7.1</w:t>
      </w:r>
      <w:r w:rsidRPr="009B426C">
        <w:rPr>
          <w:color w:val="000000" w:themeColor="text1"/>
          <w:sz w:val="28"/>
          <w:szCs w:val="28"/>
        </w:rPr>
        <w:tab/>
        <w:t>The Board may direct that standing or ad hoc committees be established.</w:t>
      </w:r>
      <w:r w:rsidR="00A820CA" w:rsidRPr="009B426C">
        <w:rPr>
          <w:color w:val="000000" w:themeColor="text1"/>
          <w:sz w:val="28"/>
          <w:szCs w:val="28"/>
        </w:rPr>
        <w:t xml:space="preserve">  The president, with approval of the Board of Directors, will appoint </w:t>
      </w:r>
      <w:r w:rsidR="00C54AA1" w:rsidRPr="009B426C">
        <w:rPr>
          <w:color w:val="000000" w:themeColor="text1"/>
          <w:sz w:val="28"/>
          <w:szCs w:val="28"/>
        </w:rPr>
        <w:t>directors/</w:t>
      </w:r>
      <w:r w:rsidR="00A820CA" w:rsidRPr="009B426C">
        <w:rPr>
          <w:color w:val="000000" w:themeColor="text1"/>
          <w:sz w:val="28"/>
          <w:szCs w:val="28"/>
        </w:rPr>
        <w:t>committee chair</w:t>
      </w:r>
      <w:r w:rsidR="004D442C" w:rsidRPr="009B426C">
        <w:rPr>
          <w:color w:val="000000" w:themeColor="text1"/>
          <w:sz w:val="28"/>
          <w:szCs w:val="28"/>
        </w:rPr>
        <w:t>s.  Committee chairs will recruit committee members.</w:t>
      </w:r>
    </w:p>
    <w:p w14:paraId="39BCDE26" w14:textId="68B0719E" w:rsidR="00F2779C" w:rsidRPr="009B426C" w:rsidRDefault="004D442C" w:rsidP="00C97C18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7.2</w:t>
      </w:r>
      <w:r w:rsidRPr="009B426C">
        <w:rPr>
          <w:color w:val="000000" w:themeColor="text1"/>
          <w:sz w:val="28"/>
          <w:szCs w:val="28"/>
        </w:rPr>
        <w:tab/>
      </w:r>
      <w:r w:rsidR="00E82D25" w:rsidRPr="009B426C">
        <w:rPr>
          <w:color w:val="000000" w:themeColor="text1"/>
          <w:sz w:val="28"/>
          <w:szCs w:val="28"/>
        </w:rPr>
        <w:t>The Board will appoint a nominating committee that will present a slate of officer candidates</w:t>
      </w:r>
      <w:r w:rsidR="006D05EF" w:rsidRPr="009B426C">
        <w:rPr>
          <w:color w:val="000000" w:themeColor="text1"/>
          <w:sz w:val="28"/>
          <w:szCs w:val="28"/>
        </w:rPr>
        <w:t xml:space="preserve"> to the Board prior to the annual meeting.  Nominations may also be made from the floor</w:t>
      </w:r>
      <w:r w:rsidR="008A49AE" w:rsidRPr="009B426C">
        <w:rPr>
          <w:color w:val="000000" w:themeColor="text1"/>
          <w:sz w:val="28"/>
          <w:szCs w:val="28"/>
        </w:rPr>
        <w:t xml:space="preserve"> at the meeting, with consent of those nominated.</w:t>
      </w:r>
    </w:p>
    <w:p w14:paraId="3C66734D" w14:textId="77777777" w:rsidR="00C54AA1" w:rsidRPr="009B426C" w:rsidRDefault="00C54AA1" w:rsidP="00C97C18">
      <w:pPr>
        <w:ind w:left="720" w:hanging="720"/>
        <w:rPr>
          <w:color w:val="000000" w:themeColor="text1"/>
          <w:sz w:val="28"/>
          <w:szCs w:val="28"/>
        </w:rPr>
      </w:pPr>
    </w:p>
    <w:p w14:paraId="5D87644F" w14:textId="2D4F23C1" w:rsidR="008A49AE" w:rsidRPr="009B426C" w:rsidRDefault="00AB214B" w:rsidP="00AB214B">
      <w:pPr>
        <w:ind w:left="720" w:hanging="720"/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ARTICLE VIII</w:t>
      </w:r>
      <w:r w:rsidR="00A41D18" w:rsidRPr="009B426C">
        <w:rPr>
          <w:b/>
          <w:bCs/>
          <w:color w:val="000000" w:themeColor="text1"/>
          <w:sz w:val="28"/>
          <w:szCs w:val="28"/>
        </w:rPr>
        <w:t xml:space="preserve"> – FISCAL YEAR</w:t>
      </w:r>
    </w:p>
    <w:p w14:paraId="162AB5D8" w14:textId="20D2C6E7" w:rsidR="00F2779C" w:rsidRPr="009B426C" w:rsidRDefault="00F2779C" w:rsidP="00F2779C">
      <w:pPr>
        <w:ind w:left="720" w:hanging="720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The fiscal year will be from January 1 to December 31 each year.</w:t>
      </w:r>
    </w:p>
    <w:p w14:paraId="1C965C05" w14:textId="77777777" w:rsidR="00F2779C" w:rsidRPr="009B426C" w:rsidRDefault="00F2779C" w:rsidP="00F2779C">
      <w:pPr>
        <w:ind w:left="720" w:hanging="720"/>
        <w:rPr>
          <w:color w:val="000000" w:themeColor="text1"/>
          <w:sz w:val="28"/>
          <w:szCs w:val="28"/>
        </w:rPr>
      </w:pPr>
    </w:p>
    <w:p w14:paraId="28F0DBE1" w14:textId="7EF128DE" w:rsidR="00E04CEE" w:rsidRPr="009B426C" w:rsidRDefault="00F2779C" w:rsidP="00D32115">
      <w:pPr>
        <w:ind w:left="720" w:hanging="720"/>
        <w:jc w:val="center"/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>ARTI</w:t>
      </w:r>
      <w:r w:rsidR="001D4CFE" w:rsidRPr="009B426C">
        <w:rPr>
          <w:b/>
          <w:bCs/>
          <w:color w:val="000000" w:themeColor="text1"/>
          <w:sz w:val="28"/>
          <w:szCs w:val="28"/>
        </w:rPr>
        <w:t xml:space="preserve">CLE IX – </w:t>
      </w:r>
      <w:r w:rsidR="00E04CEE" w:rsidRPr="009B426C">
        <w:rPr>
          <w:b/>
          <w:bCs/>
          <w:color w:val="000000" w:themeColor="text1"/>
          <w:sz w:val="28"/>
          <w:szCs w:val="28"/>
        </w:rPr>
        <w:t>AMENDMENTS TO BYLAWS</w:t>
      </w:r>
    </w:p>
    <w:p w14:paraId="3F282D68" w14:textId="57B9257A" w:rsidR="00E04CEE" w:rsidRPr="009B426C" w:rsidRDefault="00E04CEE" w:rsidP="008032F4">
      <w:pPr>
        <w:pStyle w:val="NoSpacing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 xml:space="preserve">These </w:t>
      </w:r>
      <w:r w:rsidR="00C54AA1" w:rsidRPr="009B426C">
        <w:rPr>
          <w:color w:val="000000" w:themeColor="text1"/>
          <w:sz w:val="28"/>
          <w:szCs w:val="28"/>
        </w:rPr>
        <w:t>Bylaws</w:t>
      </w:r>
      <w:r w:rsidRPr="009B426C">
        <w:rPr>
          <w:color w:val="000000" w:themeColor="text1"/>
          <w:sz w:val="28"/>
          <w:szCs w:val="28"/>
        </w:rPr>
        <w:t xml:space="preserve"> may be amended at any properly called meeting of the </w:t>
      </w:r>
      <w:r w:rsidR="00343E4F" w:rsidRPr="009B426C">
        <w:rPr>
          <w:color w:val="000000" w:themeColor="text1"/>
          <w:sz w:val="28"/>
          <w:szCs w:val="28"/>
        </w:rPr>
        <w:t>Board</w:t>
      </w:r>
      <w:r w:rsidR="00576E42" w:rsidRPr="009B426C">
        <w:rPr>
          <w:color w:val="000000" w:themeColor="text1"/>
          <w:sz w:val="28"/>
          <w:szCs w:val="28"/>
        </w:rPr>
        <w:t xml:space="preserve"> of</w:t>
      </w:r>
    </w:p>
    <w:p w14:paraId="32208806" w14:textId="7D29FF6E" w:rsidR="00A44916" w:rsidRPr="009B426C" w:rsidRDefault="00806503" w:rsidP="008032F4">
      <w:pPr>
        <w:pStyle w:val="NoSpacing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Directors</w:t>
      </w:r>
      <w:r w:rsidR="00A44916" w:rsidRPr="009B426C">
        <w:rPr>
          <w:color w:val="000000" w:themeColor="text1"/>
          <w:sz w:val="28"/>
          <w:szCs w:val="28"/>
        </w:rPr>
        <w:t xml:space="preserve"> </w:t>
      </w:r>
      <w:r w:rsidRPr="009B426C">
        <w:rPr>
          <w:color w:val="000000" w:themeColor="text1"/>
          <w:sz w:val="28"/>
          <w:szCs w:val="28"/>
        </w:rPr>
        <w:t>by an affir</w:t>
      </w:r>
      <w:r w:rsidR="00A44916" w:rsidRPr="009B426C">
        <w:rPr>
          <w:color w:val="000000" w:themeColor="text1"/>
          <w:sz w:val="28"/>
          <w:szCs w:val="28"/>
        </w:rPr>
        <w:t xml:space="preserve">mative vote of a simple majority of </w:t>
      </w:r>
      <w:r w:rsidR="00C61F9F" w:rsidRPr="009B426C">
        <w:rPr>
          <w:color w:val="000000" w:themeColor="text1"/>
          <w:sz w:val="28"/>
          <w:szCs w:val="28"/>
        </w:rPr>
        <w:t>Board</w:t>
      </w:r>
      <w:r w:rsidR="00A44916" w:rsidRPr="009B426C">
        <w:rPr>
          <w:color w:val="000000" w:themeColor="text1"/>
          <w:sz w:val="28"/>
          <w:szCs w:val="28"/>
        </w:rPr>
        <w:t xml:space="preserve"> members present provided that written notice of the intent to amend the </w:t>
      </w:r>
      <w:r w:rsidR="00C61F9F" w:rsidRPr="009B426C">
        <w:rPr>
          <w:color w:val="000000" w:themeColor="text1"/>
          <w:sz w:val="28"/>
          <w:szCs w:val="28"/>
        </w:rPr>
        <w:t>Bylaws</w:t>
      </w:r>
      <w:r w:rsidR="001A730E" w:rsidRPr="009B426C">
        <w:rPr>
          <w:color w:val="000000" w:themeColor="text1"/>
          <w:sz w:val="28"/>
          <w:szCs w:val="28"/>
        </w:rPr>
        <w:t xml:space="preserve"> has been mailed to all members at least two (2) weeks prior to the meeting.</w:t>
      </w:r>
      <w:r w:rsidR="008032F4" w:rsidRPr="009B426C">
        <w:rPr>
          <w:color w:val="000000" w:themeColor="text1"/>
          <w:sz w:val="28"/>
          <w:szCs w:val="28"/>
        </w:rPr>
        <w:t xml:space="preserve"> </w:t>
      </w:r>
    </w:p>
    <w:p w14:paraId="3D407F8C" w14:textId="77777777" w:rsidR="00575F24" w:rsidRPr="009B426C" w:rsidRDefault="00575F24" w:rsidP="008032F4">
      <w:pPr>
        <w:pStyle w:val="NoSpacing"/>
        <w:rPr>
          <w:color w:val="000000" w:themeColor="text1"/>
          <w:sz w:val="28"/>
          <w:szCs w:val="28"/>
        </w:rPr>
      </w:pPr>
    </w:p>
    <w:p w14:paraId="4EB8ACA8" w14:textId="77777777" w:rsidR="00C61F9F" w:rsidRPr="009B426C" w:rsidRDefault="00C61F9F" w:rsidP="008032F4">
      <w:pPr>
        <w:pStyle w:val="NoSpacing"/>
        <w:rPr>
          <w:color w:val="000000" w:themeColor="text1"/>
          <w:sz w:val="28"/>
          <w:szCs w:val="28"/>
        </w:rPr>
      </w:pPr>
    </w:p>
    <w:p w14:paraId="174D91A5" w14:textId="77777777" w:rsidR="00C61F9F" w:rsidRPr="009B426C" w:rsidRDefault="00C61F9F" w:rsidP="008032F4">
      <w:pPr>
        <w:pStyle w:val="NoSpacing"/>
        <w:rPr>
          <w:color w:val="000000" w:themeColor="text1"/>
          <w:sz w:val="28"/>
          <w:szCs w:val="28"/>
        </w:rPr>
      </w:pPr>
    </w:p>
    <w:p w14:paraId="43AF39DD" w14:textId="77777777" w:rsidR="00C61F9F" w:rsidRPr="009B426C" w:rsidRDefault="00C61F9F" w:rsidP="008032F4">
      <w:pPr>
        <w:pStyle w:val="NoSpacing"/>
        <w:rPr>
          <w:color w:val="000000" w:themeColor="text1"/>
          <w:sz w:val="28"/>
          <w:szCs w:val="28"/>
        </w:rPr>
      </w:pPr>
    </w:p>
    <w:p w14:paraId="568B12CE" w14:textId="5D108C8A" w:rsidR="00C61F9F" w:rsidRPr="009B426C" w:rsidRDefault="00C61F9F" w:rsidP="00C61F9F">
      <w:pPr>
        <w:pStyle w:val="NoSpacing"/>
        <w:jc w:val="center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-5-</w:t>
      </w:r>
    </w:p>
    <w:p w14:paraId="72A69BD1" w14:textId="06951BCD" w:rsidR="00575F24" w:rsidRPr="009B426C" w:rsidRDefault="00575F24" w:rsidP="008032F4">
      <w:pPr>
        <w:pStyle w:val="NoSpacing"/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lastRenderedPageBreak/>
        <w:t xml:space="preserve">These </w:t>
      </w:r>
      <w:r w:rsidR="00C61F9F" w:rsidRPr="009B426C">
        <w:rPr>
          <w:color w:val="000000" w:themeColor="text1"/>
          <w:sz w:val="28"/>
          <w:szCs w:val="28"/>
        </w:rPr>
        <w:t>Bylaws</w:t>
      </w:r>
      <w:r w:rsidRPr="009B426C">
        <w:rPr>
          <w:color w:val="000000" w:themeColor="text1"/>
          <w:sz w:val="28"/>
          <w:szCs w:val="28"/>
        </w:rPr>
        <w:t xml:space="preserve"> have been adopted by </w:t>
      </w:r>
      <w:r w:rsidR="000011A2" w:rsidRPr="009B426C">
        <w:rPr>
          <w:color w:val="000000" w:themeColor="text1"/>
          <w:sz w:val="28"/>
          <w:szCs w:val="28"/>
        </w:rPr>
        <w:t xml:space="preserve">action of the Board of Directors of the Friends of the Anoka County Library </w:t>
      </w:r>
      <w:r w:rsidR="00C61F9F" w:rsidRPr="009B426C">
        <w:rPr>
          <w:color w:val="000000" w:themeColor="text1"/>
          <w:sz w:val="28"/>
          <w:szCs w:val="28"/>
        </w:rPr>
        <w:t>as indicated by their signatures on the date below:</w:t>
      </w:r>
    </w:p>
    <w:p w14:paraId="01E05DA4" w14:textId="5EEC8025" w:rsidR="003A325B" w:rsidRPr="009B426C" w:rsidRDefault="003A325B" w:rsidP="00C83A4C">
      <w:pPr>
        <w:pBdr>
          <w:bottom w:val="single" w:sz="12" w:space="0" w:color="auto"/>
        </w:pBdr>
        <w:rPr>
          <w:b/>
          <w:bCs/>
          <w:color w:val="000000" w:themeColor="text1"/>
          <w:sz w:val="28"/>
          <w:szCs w:val="28"/>
        </w:rPr>
      </w:pPr>
    </w:p>
    <w:p w14:paraId="4ED4E53A" w14:textId="49841BE9" w:rsidR="00C61F9F" w:rsidRPr="009B426C" w:rsidRDefault="00C61F9F" w:rsidP="007103CA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President</w:t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</w:r>
      <w:r w:rsidR="00C83A4C" w:rsidRPr="009B426C">
        <w:rPr>
          <w:color w:val="000000" w:themeColor="text1"/>
          <w:sz w:val="28"/>
          <w:szCs w:val="28"/>
        </w:rPr>
        <w:tab/>
        <w:t>Date</w:t>
      </w:r>
    </w:p>
    <w:p w14:paraId="79703FC0" w14:textId="77777777" w:rsidR="00C83A4C" w:rsidRPr="009B426C" w:rsidRDefault="00C83A4C" w:rsidP="007103CA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13CD122C" w14:textId="7B58168B" w:rsidR="00C83A4C" w:rsidRPr="009B426C" w:rsidRDefault="00C83A4C" w:rsidP="007103CA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Vice President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  <w:t>Date</w:t>
      </w:r>
    </w:p>
    <w:p w14:paraId="44AD41A8" w14:textId="77777777" w:rsidR="00C83A4C" w:rsidRPr="009B426C" w:rsidRDefault="00C83A4C" w:rsidP="007103CA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7A538C2B" w14:textId="1ED1EEA9" w:rsidR="00C83A4C" w:rsidRPr="009B426C" w:rsidRDefault="00C83A4C" w:rsidP="007103CA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Treasurer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  <w:t>Date</w:t>
      </w:r>
    </w:p>
    <w:p w14:paraId="6104564F" w14:textId="77777777" w:rsidR="00C83A4C" w:rsidRPr="009B426C" w:rsidRDefault="00C83A4C" w:rsidP="007103CA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p w14:paraId="0E1800A0" w14:textId="21227773" w:rsidR="00C83A4C" w:rsidRPr="009B426C" w:rsidRDefault="00C83A4C" w:rsidP="007103CA">
      <w:pPr>
        <w:rPr>
          <w:color w:val="000000" w:themeColor="text1"/>
          <w:sz w:val="28"/>
          <w:szCs w:val="28"/>
        </w:rPr>
      </w:pPr>
      <w:r w:rsidRPr="009B426C">
        <w:rPr>
          <w:color w:val="000000" w:themeColor="text1"/>
          <w:sz w:val="28"/>
          <w:szCs w:val="28"/>
        </w:rPr>
        <w:t>Secretary</w:t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</w:r>
      <w:r w:rsidRPr="009B426C">
        <w:rPr>
          <w:color w:val="000000" w:themeColor="text1"/>
          <w:sz w:val="28"/>
          <w:szCs w:val="28"/>
        </w:rPr>
        <w:tab/>
        <w:t>Date</w:t>
      </w:r>
    </w:p>
    <w:p w14:paraId="0C91DDE4" w14:textId="3E1B2506" w:rsidR="007103CA" w:rsidRPr="009B426C" w:rsidRDefault="007103CA" w:rsidP="007103CA">
      <w:pPr>
        <w:rPr>
          <w:b/>
          <w:bCs/>
          <w:color w:val="000000" w:themeColor="text1"/>
          <w:sz w:val="28"/>
          <w:szCs w:val="28"/>
        </w:rPr>
      </w:pPr>
    </w:p>
    <w:p w14:paraId="14014E94" w14:textId="026908AA" w:rsidR="007103CA" w:rsidRPr="009B426C" w:rsidRDefault="007103CA" w:rsidP="007103CA">
      <w:pPr>
        <w:rPr>
          <w:b/>
          <w:bCs/>
          <w:color w:val="000000" w:themeColor="text1"/>
          <w:sz w:val="28"/>
          <w:szCs w:val="28"/>
        </w:rPr>
      </w:pPr>
      <w:r w:rsidRPr="009B426C">
        <w:rPr>
          <w:b/>
          <w:bCs/>
          <w:color w:val="000000" w:themeColor="text1"/>
          <w:sz w:val="28"/>
          <w:szCs w:val="28"/>
        </w:rPr>
        <w:tab/>
      </w:r>
      <w:r w:rsidRPr="009B426C">
        <w:rPr>
          <w:b/>
          <w:bCs/>
          <w:color w:val="000000" w:themeColor="text1"/>
          <w:sz w:val="28"/>
          <w:szCs w:val="28"/>
        </w:rPr>
        <w:tab/>
      </w:r>
      <w:r w:rsidRPr="009B426C">
        <w:rPr>
          <w:b/>
          <w:bCs/>
          <w:color w:val="000000" w:themeColor="text1"/>
          <w:sz w:val="28"/>
          <w:szCs w:val="28"/>
        </w:rPr>
        <w:tab/>
      </w:r>
      <w:r w:rsidRPr="009B426C">
        <w:rPr>
          <w:b/>
          <w:bCs/>
          <w:color w:val="000000" w:themeColor="text1"/>
          <w:sz w:val="28"/>
          <w:szCs w:val="28"/>
        </w:rPr>
        <w:tab/>
      </w:r>
      <w:r w:rsidRPr="009B426C">
        <w:rPr>
          <w:b/>
          <w:bCs/>
          <w:color w:val="000000" w:themeColor="text1"/>
          <w:sz w:val="28"/>
          <w:szCs w:val="28"/>
        </w:rPr>
        <w:tab/>
      </w:r>
    </w:p>
    <w:p w14:paraId="08F33CA2" w14:textId="77777777" w:rsidR="00C61F9F" w:rsidRPr="009B426C" w:rsidRDefault="00C61F9F" w:rsidP="002C54F2">
      <w:pPr>
        <w:pStyle w:val="NoSpacing"/>
        <w:rPr>
          <w:b/>
          <w:bCs/>
          <w:color w:val="000000" w:themeColor="text1"/>
        </w:rPr>
      </w:pPr>
    </w:p>
    <w:p w14:paraId="511B8B02" w14:textId="77777777" w:rsidR="00C61F9F" w:rsidRPr="009B426C" w:rsidRDefault="00C61F9F" w:rsidP="002C54F2">
      <w:pPr>
        <w:pStyle w:val="NoSpacing"/>
        <w:rPr>
          <w:b/>
          <w:bCs/>
          <w:color w:val="000000" w:themeColor="text1"/>
        </w:rPr>
      </w:pPr>
    </w:p>
    <w:p w14:paraId="1D702A78" w14:textId="5CACC614" w:rsidR="00C61F9F" w:rsidRPr="009B426C" w:rsidRDefault="00C61F9F" w:rsidP="002C54F2">
      <w:pPr>
        <w:pStyle w:val="NoSpacing"/>
        <w:rPr>
          <w:b/>
          <w:bCs/>
          <w:color w:val="000000" w:themeColor="text1"/>
        </w:rPr>
      </w:pPr>
      <w:r w:rsidRPr="009B426C">
        <w:rPr>
          <w:b/>
          <w:bCs/>
          <w:color w:val="000000" w:themeColor="text1"/>
        </w:rPr>
        <w:t>Bylaws Previously Amended:</w:t>
      </w:r>
    </w:p>
    <w:p w14:paraId="0F6722B3" w14:textId="5601E2C6" w:rsidR="002C54F2" w:rsidRPr="009B426C" w:rsidRDefault="002C54F2" w:rsidP="002C54F2">
      <w:pPr>
        <w:pStyle w:val="NoSpacing"/>
        <w:rPr>
          <w:b/>
          <w:bCs/>
          <w:color w:val="000000" w:themeColor="text1"/>
        </w:rPr>
      </w:pPr>
      <w:r w:rsidRPr="009B426C">
        <w:rPr>
          <w:b/>
          <w:bCs/>
          <w:color w:val="000000" w:themeColor="text1"/>
        </w:rPr>
        <w:t>August 2006</w:t>
      </w:r>
    </w:p>
    <w:p w14:paraId="2ABEFE4A" w14:textId="469D0160" w:rsidR="00C97C18" w:rsidRPr="009B426C" w:rsidRDefault="00C97C18" w:rsidP="002C54F2">
      <w:pPr>
        <w:pStyle w:val="NoSpacing"/>
        <w:rPr>
          <w:b/>
          <w:bCs/>
          <w:color w:val="000000" w:themeColor="text1"/>
        </w:rPr>
      </w:pPr>
      <w:r w:rsidRPr="009B426C">
        <w:rPr>
          <w:b/>
          <w:bCs/>
          <w:color w:val="000000" w:themeColor="text1"/>
        </w:rPr>
        <w:t>April 21, 2009</w:t>
      </w:r>
    </w:p>
    <w:p w14:paraId="1E05FAA3" w14:textId="645C16E0" w:rsidR="00C97C18" w:rsidRDefault="00C97C18" w:rsidP="002C54F2">
      <w:pPr>
        <w:pStyle w:val="NoSpacing"/>
        <w:rPr>
          <w:b/>
          <w:bCs/>
          <w:color w:val="000000" w:themeColor="text1"/>
        </w:rPr>
      </w:pPr>
      <w:r w:rsidRPr="009B426C">
        <w:rPr>
          <w:b/>
          <w:bCs/>
          <w:color w:val="000000" w:themeColor="text1"/>
        </w:rPr>
        <w:t>April 12, 2021</w:t>
      </w:r>
    </w:p>
    <w:p w14:paraId="080BEEFE" w14:textId="06C1688C" w:rsidR="00B74EB7" w:rsidRPr="009B426C" w:rsidRDefault="00B74EB7" w:rsidP="002C54F2">
      <w:pPr>
        <w:pStyle w:val="NoSpacing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November, 2024</w:t>
      </w:r>
    </w:p>
    <w:p w14:paraId="29E6FCE9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1FFB8FF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2CC9A84B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670DBDE4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8AC3935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07BD385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7C5DB98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4DE54B20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7380F104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2147F733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4AFE445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1FD3C99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07EA4271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415C86F1" w14:textId="77777777" w:rsidR="00C83A4C" w:rsidRPr="009B426C" w:rsidRDefault="00C83A4C" w:rsidP="002C54F2">
      <w:pPr>
        <w:pStyle w:val="NoSpacing"/>
        <w:rPr>
          <w:b/>
          <w:bCs/>
          <w:color w:val="000000" w:themeColor="text1"/>
        </w:rPr>
      </w:pPr>
    </w:p>
    <w:p w14:paraId="5A034BEE" w14:textId="5F808042" w:rsidR="00C83A4C" w:rsidRPr="009B426C" w:rsidRDefault="00C83A4C" w:rsidP="00C83A4C">
      <w:pPr>
        <w:pStyle w:val="NoSpacing"/>
        <w:jc w:val="center"/>
        <w:rPr>
          <w:color w:val="000000" w:themeColor="text1"/>
        </w:rPr>
      </w:pPr>
      <w:r w:rsidRPr="009B426C">
        <w:rPr>
          <w:color w:val="000000" w:themeColor="text1"/>
        </w:rPr>
        <w:t>-6-</w:t>
      </w:r>
    </w:p>
    <w:p w14:paraId="2300107F" w14:textId="77777777" w:rsidR="002C54F2" w:rsidRPr="009B426C" w:rsidRDefault="002C54F2" w:rsidP="002C54F2">
      <w:pPr>
        <w:pStyle w:val="NoSpacing"/>
        <w:rPr>
          <w:color w:val="000000" w:themeColor="text1"/>
        </w:rPr>
      </w:pPr>
    </w:p>
    <w:sectPr w:rsidR="002C54F2" w:rsidRPr="009B426C" w:rsidSect="00075AF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E6B05"/>
    <w:multiLevelType w:val="multilevel"/>
    <w:tmpl w:val="2AD0F4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7440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C3"/>
    <w:rsid w:val="000011A2"/>
    <w:rsid w:val="00013F38"/>
    <w:rsid w:val="00015B88"/>
    <w:rsid w:val="00056418"/>
    <w:rsid w:val="00062F56"/>
    <w:rsid w:val="00075AF6"/>
    <w:rsid w:val="0011128A"/>
    <w:rsid w:val="00122C4E"/>
    <w:rsid w:val="00142F18"/>
    <w:rsid w:val="001A730E"/>
    <w:rsid w:val="001B40CE"/>
    <w:rsid w:val="001B562D"/>
    <w:rsid w:val="001B5CD1"/>
    <w:rsid w:val="001C56B3"/>
    <w:rsid w:val="001D4CFE"/>
    <w:rsid w:val="001E3766"/>
    <w:rsid w:val="00203EFC"/>
    <w:rsid w:val="00204463"/>
    <w:rsid w:val="0021025D"/>
    <w:rsid w:val="00236EC9"/>
    <w:rsid w:val="00256A56"/>
    <w:rsid w:val="00266939"/>
    <w:rsid w:val="002A4188"/>
    <w:rsid w:val="002A7C60"/>
    <w:rsid w:val="002C54F2"/>
    <w:rsid w:val="002E1A26"/>
    <w:rsid w:val="002E1CB7"/>
    <w:rsid w:val="002E3C28"/>
    <w:rsid w:val="002E4A17"/>
    <w:rsid w:val="002E4D4F"/>
    <w:rsid w:val="00300AD5"/>
    <w:rsid w:val="003045BF"/>
    <w:rsid w:val="00330DE7"/>
    <w:rsid w:val="0033381E"/>
    <w:rsid w:val="00343E4F"/>
    <w:rsid w:val="00355A0D"/>
    <w:rsid w:val="003615B2"/>
    <w:rsid w:val="00362472"/>
    <w:rsid w:val="00386F6E"/>
    <w:rsid w:val="0039680C"/>
    <w:rsid w:val="003A325B"/>
    <w:rsid w:val="00403F37"/>
    <w:rsid w:val="00405363"/>
    <w:rsid w:val="004808DC"/>
    <w:rsid w:val="00482FDC"/>
    <w:rsid w:val="004C503E"/>
    <w:rsid w:val="004D442C"/>
    <w:rsid w:val="004E7927"/>
    <w:rsid w:val="00501D0B"/>
    <w:rsid w:val="00511FF5"/>
    <w:rsid w:val="00526CF3"/>
    <w:rsid w:val="00575F24"/>
    <w:rsid w:val="00576E42"/>
    <w:rsid w:val="00583794"/>
    <w:rsid w:val="00590579"/>
    <w:rsid w:val="005A1262"/>
    <w:rsid w:val="005A47EF"/>
    <w:rsid w:val="005D0E18"/>
    <w:rsid w:val="00606067"/>
    <w:rsid w:val="00613F9F"/>
    <w:rsid w:val="00623F08"/>
    <w:rsid w:val="00631241"/>
    <w:rsid w:val="00637E95"/>
    <w:rsid w:val="0064533B"/>
    <w:rsid w:val="00646503"/>
    <w:rsid w:val="00654011"/>
    <w:rsid w:val="0066636E"/>
    <w:rsid w:val="00680263"/>
    <w:rsid w:val="006842D5"/>
    <w:rsid w:val="00694482"/>
    <w:rsid w:val="006B701E"/>
    <w:rsid w:val="006C5F91"/>
    <w:rsid w:val="006D05EF"/>
    <w:rsid w:val="006F450F"/>
    <w:rsid w:val="00700771"/>
    <w:rsid w:val="007103CA"/>
    <w:rsid w:val="00736EA2"/>
    <w:rsid w:val="00754788"/>
    <w:rsid w:val="00771D88"/>
    <w:rsid w:val="00787710"/>
    <w:rsid w:val="007B07ED"/>
    <w:rsid w:val="007E45F5"/>
    <w:rsid w:val="008032F4"/>
    <w:rsid w:val="00806503"/>
    <w:rsid w:val="008114AB"/>
    <w:rsid w:val="008354BC"/>
    <w:rsid w:val="00837929"/>
    <w:rsid w:val="00865BD4"/>
    <w:rsid w:val="00870344"/>
    <w:rsid w:val="008A49AE"/>
    <w:rsid w:val="008B443F"/>
    <w:rsid w:val="008D46CC"/>
    <w:rsid w:val="008D5531"/>
    <w:rsid w:val="008F3D48"/>
    <w:rsid w:val="009208A6"/>
    <w:rsid w:val="009701D7"/>
    <w:rsid w:val="009A0B2E"/>
    <w:rsid w:val="009B426C"/>
    <w:rsid w:val="009D5E67"/>
    <w:rsid w:val="009F070D"/>
    <w:rsid w:val="009F7A52"/>
    <w:rsid w:val="00A11694"/>
    <w:rsid w:val="00A25188"/>
    <w:rsid w:val="00A27D1F"/>
    <w:rsid w:val="00A361E4"/>
    <w:rsid w:val="00A41D18"/>
    <w:rsid w:val="00A44916"/>
    <w:rsid w:val="00A553A4"/>
    <w:rsid w:val="00A67601"/>
    <w:rsid w:val="00A80B2B"/>
    <w:rsid w:val="00A820CA"/>
    <w:rsid w:val="00AB20F2"/>
    <w:rsid w:val="00AB214B"/>
    <w:rsid w:val="00AF0447"/>
    <w:rsid w:val="00AF2BD2"/>
    <w:rsid w:val="00AF3392"/>
    <w:rsid w:val="00AF648A"/>
    <w:rsid w:val="00B003A6"/>
    <w:rsid w:val="00B07BAB"/>
    <w:rsid w:val="00B6698B"/>
    <w:rsid w:val="00B74EB7"/>
    <w:rsid w:val="00BA1126"/>
    <w:rsid w:val="00BA6A48"/>
    <w:rsid w:val="00BB2721"/>
    <w:rsid w:val="00BC7608"/>
    <w:rsid w:val="00BE3EF2"/>
    <w:rsid w:val="00C04E07"/>
    <w:rsid w:val="00C121EA"/>
    <w:rsid w:val="00C25CB8"/>
    <w:rsid w:val="00C356EF"/>
    <w:rsid w:val="00C54AA1"/>
    <w:rsid w:val="00C61F9F"/>
    <w:rsid w:val="00C76E9D"/>
    <w:rsid w:val="00C83A4C"/>
    <w:rsid w:val="00C84A51"/>
    <w:rsid w:val="00C91BE9"/>
    <w:rsid w:val="00C939C3"/>
    <w:rsid w:val="00C93A8F"/>
    <w:rsid w:val="00C97C18"/>
    <w:rsid w:val="00CA07C3"/>
    <w:rsid w:val="00CA726B"/>
    <w:rsid w:val="00CF2F9C"/>
    <w:rsid w:val="00D13E4E"/>
    <w:rsid w:val="00D229F9"/>
    <w:rsid w:val="00D30BB5"/>
    <w:rsid w:val="00D32115"/>
    <w:rsid w:val="00D539D5"/>
    <w:rsid w:val="00D918C5"/>
    <w:rsid w:val="00D935AE"/>
    <w:rsid w:val="00D96534"/>
    <w:rsid w:val="00D96783"/>
    <w:rsid w:val="00DA182E"/>
    <w:rsid w:val="00DC09A5"/>
    <w:rsid w:val="00DC6BF9"/>
    <w:rsid w:val="00DF10D2"/>
    <w:rsid w:val="00DF6B60"/>
    <w:rsid w:val="00E04CEE"/>
    <w:rsid w:val="00E37DFF"/>
    <w:rsid w:val="00E74373"/>
    <w:rsid w:val="00E82D25"/>
    <w:rsid w:val="00E836BA"/>
    <w:rsid w:val="00E84E70"/>
    <w:rsid w:val="00E95E4C"/>
    <w:rsid w:val="00EA32F1"/>
    <w:rsid w:val="00EA6F05"/>
    <w:rsid w:val="00EB2AB3"/>
    <w:rsid w:val="00ED6F8E"/>
    <w:rsid w:val="00F021D0"/>
    <w:rsid w:val="00F06390"/>
    <w:rsid w:val="00F2779C"/>
    <w:rsid w:val="00F602D0"/>
    <w:rsid w:val="00F9305F"/>
    <w:rsid w:val="00F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EEC9"/>
  <w15:chartTrackingRefBased/>
  <w15:docId w15:val="{6BF486CE-AE03-41A0-96C1-0BDEEF84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9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3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10BC-D21B-4182-846E-66B12EAA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Eaton</dc:creator>
  <cp:keywords/>
  <dc:description/>
  <cp:lastModifiedBy>DawnMarie Collins</cp:lastModifiedBy>
  <cp:revision>3</cp:revision>
  <cp:lastPrinted>2024-08-18T17:53:00Z</cp:lastPrinted>
  <dcterms:created xsi:type="dcterms:W3CDTF">2024-11-18T15:44:00Z</dcterms:created>
  <dcterms:modified xsi:type="dcterms:W3CDTF">2024-11-18T22:21:00Z</dcterms:modified>
</cp:coreProperties>
</file>